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635F" w14:textId="5DC633BE" w:rsidR="00871C8B" w:rsidRPr="001D4653" w:rsidRDefault="00CA5FAD" w:rsidP="002C50A7">
      <w:pPr>
        <w:spacing w:after="0" w:line="240" w:lineRule="auto"/>
        <w:ind w:left="0" w:right="237"/>
        <w:jc w:val="both"/>
      </w:pPr>
      <w:r>
        <w:tab/>
      </w:r>
    </w:p>
    <w:p w14:paraId="45471990" w14:textId="77777777" w:rsidR="00871C8B" w:rsidRPr="001D4653" w:rsidRDefault="00871C8B" w:rsidP="002C50A7">
      <w:pPr>
        <w:spacing w:after="0" w:line="240" w:lineRule="auto"/>
        <w:ind w:left="0" w:right="237"/>
        <w:jc w:val="both"/>
      </w:pPr>
    </w:p>
    <w:p w14:paraId="31ED68D6" w14:textId="77777777" w:rsidR="000A0CA4" w:rsidRPr="001D4653" w:rsidRDefault="000A0CA4" w:rsidP="002C50A7">
      <w:pPr>
        <w:spacing w:after="0" w:line="240" w:lineRule="auto"/>
        <w:ind w:left="0" w:right="237"/>
        <w:jc w:val="both"/>
      </w:pPr>
    </w:p>
    <w:p w14:paraId="780C8501" w14:textId="77777777" w:rsidR="004E1918" w:rsidRDefault="004E1918" w:rsidP="002C50A7">
      <w:pPr>
        <w:pStyle w:val="TBCLetter-Normal"/>
        <w:spacing w:after="0" w:line="240" w:lineRule="auto"/>
        <w:ind w:left="0" w:right="237"/>
        <w:jc w:val="both"/>
        <w:rPr>
          <w:rStyle w:val="normaltextrun"/>
          <w:rFonts w:ascii="Segoe UI" w:hAnsi="Segoe UI" w:cs="Segoe UI"/>
          <w:b/>
          <w:color w:val="00B0F0"/>
          <w:sz w:val="40"/>
          <w:szCs w:val="40"/>
        </w:rPr>
      </w:pPr>
    </w:p>
    <w:p w14:paraId="07B2E82F" w14:textId="1E3746DE" w:rsidR="002133FF" w:rsidRPr="002133FF" w:rsidRDefault="002133FF" w:rsidP="002C50A7">
      <w:pPr>
        <w:spacing w:after="240" w:line="240" w:lineRule="auto"/>
        <w:ind w:left="142" w:right="237"/>
        <w:rPr>
          <w:rFonts w:eastAsia="Malgun Gothic" w:cs="Segoe UI"/>
          <w:kern w:val="28"/>
          <w:szCs w:val="20"/>
        </w:rPr>
      </w:pPr>
    </w:p>
    <w:p w14:paraId="339F69ED" w14:textId="77777777" w:rsidR="001128E9" w:rsidRDefault="001128E9" w:rsidP="002C50A7">
      <w:pPr>
        <w:shd w:val="clear" w:color="auto" w:fill="FFFFFF"/>
        <w:spacing w:after="0" w:line="240" w:lineRule="auto"/>
        <w:ind w:left="142" w:right="237"/>
        <w:rPr>
          <w:rFonts w:eastAsia="Malgun Gothic" w:cs="Segoe UI"/>
          <w:b/>
          <w:bCs/>
          <w:color w:val="00B0F0"/>
          <w:kern w:val="28"/>
          <w:sz w:val="24"/>
          <w:szCs w:val="24"/>
        </w:rPr>
      </w:pPr>
    </w:p>
    <w:p w14:paraId="12D0AC5A" w14:textId="65C12225" w:rsidR="000478BA" w:rsidRPr="00CE1630" w:rsidRDefault="000478BA" w:rsidP="65E34707">
      <w:pPr>
        <w:shd w:val="clear" w:color="auto" w:fill="FFFFFF" w:themeFill="background1"/>
        <w:spacing w:after="0" w:line="240" w:lineRule="auto"/>
        <w:ind w:left="0" w:right="237"/>
        <w:rPr>
          <w:rFonts w:eastAsia="Malgun Gothic" w:cs="Segoe UI"/>
          <w:b/>
          <w:bCs/>
          <w:color w:val="00B0F0"/>
          <w:kern w:val="28"/>
          <w:sz w:val="40"/>
          <w:szCs w:val="40"/>
        </w:rPr>
      </w:pPr>
      <w:r w:rsidRPr="002142CF">
        <w:rPr>
          <w:rFonts w:eastAsia="Malgun Gothic" w:cs="Segoe UI"/>
          <w:b/>
          <w:bCs/>
          <w:color w:val="00B0F0"/>
          <w:kern w:val="28"/>
          <w:sz w:val="40"/>
          <w:szCs w:val="40"/>
        </w:rPr>
        <w:t xml:space="preserve">Intern – Biodiversity Knowledge </w:t>
      </w:r>
      <w:r w:rsidR="008A31D8">
        <w:rPr>
          <w:rFonts w:eastAsia="Malgun Gothic" w:cs="Segoe UI"/>
          <w:b/>
          <w:bCs/>
          <w:color w:val="00B0F0"/>
          <w:kern w:val="28"/>
          <w:sz w:val="40"/>
          <w:szCs w:val="40"/>
        </w:rPr>
        <w:t>Management</w:t>
      </w:r>
      <w:r w:rsidRPr="002142CF">
        <w:rPr>
          <w:rFonts w:eastAsia="Malgun Gothic" w:cs="Segoe UI"/>
          <w:b/>
          <w:bCs/>
          <w:color w:val="00B0F0"/>
          <w:kern w:val="28"/>
          <w:sz w:val="40"/>
          <w:szCs w:val="40"/>
        </w:rPr>
        <w:t xml:space="preserve"> </w:t>
      </w:r>
    </w:p>
    <w:p w14:paraId="67D8CE97" w14:textId="77777777" w:rsidR="00594877" w:rsidRDefault="00594877" w:rsidP="002C50A7">
      <w:pPr>
        <w:shd w:val="clear" w:color="auto" w:fill="FFFFFF"/>
        <w:spacing w:after="0" w:line="240" w:lineRule="auto"/>
        <w:ind w:left="0" w:right="237" w:firstLine="142"/>
        <w:rPr>
          <w:rFonts w:eastAsia="Malgun Gothic" w:cs="Segoe UI"/>
          <w:b/>
          <w:bCs/>
          <w:color w:val="00B0F0"/>
          <w:kern w:val="28"/>
          <w:sz w:val="28"/>
          <w:szCs w:val="28"/>
        </w:rPr>
      </w:pPr>
    </w:p>
    <w:p w14:paraId="0BFD6B9F" w14:textId="2E3703C8" w:rsidR="002133FF" w:rsidRPr="00A458E9" w:rsidRDefault="002133FF" w:rsidP="00A458E9">
      <w:pPr>
        <w:shd w:val="clear" w:color="auto" w:fill="FFFFFF"/>
        <w:spacing w:before="60" w:after="60" w:line="240" w:lineRule="auto"/>
        <w:ind w:left="0" w:right="237"/>
        <w:rPr>
          <w:rFonts w:eastAsia="Malgun Gothic" w:cs="Segoe UI"/>
          <w:b/>
          <w:color w:val="00B0F0"/>
          <w:kern w:val="28"/>
          <w:sz w:val="28"/>
          <w:szCs w:val="28"/>
        </w:rPr>
      </w:pPr>
      <w:r w:rsidRPr="00CE1630">
        <w:rPr>
          <w:rFonts w:eastAsia="Malgun Gothic" w:cs="Segoe UI"/>
          <w:b/>
          <w:bCs/>
          <w:color w:val="00B0F0"/>
          <w:kern w:val="28"/>
          <w:sz w:val="28"/>
          <w:szCs w:val="28"/>
        </w:rPr>
        <w:t>Purpose of the Role</w:t>
      </w:r>
    </w:p>
    <w:p w14:paraId="55E9C488" w14:textId="0C008C1C" w:rsidR="00280F94" w:rsidRPr="005A6B61" w:rsidRDefault="004F7A28" w:rsidP="2D70B3AA">
      <w:pPr>
        <w:shd w:val="clear" w:color="auto" w:fill="FFFFFF" w:themeFill="background1"/>
        <w:tabs>
          <w:tab w:val="left" w:pos="8647"/>
        </w:tabs>
        <w:spacing w:before="60" w:after="60" w:line="240" w:lineRule="auto"/>
        <w:ind w:left="0" w:right="-46"/>
        <w:jc w:val="both"/>
        <w:rPr>
          <w:rFonts w:eastAsia="Malgun Gothic" w:cs="Segoe UI"/>
          <w:kern w:val="28"/>
        </w:rPr>
      </w:pPr>
      <w:r w:rsidRPr="2D70B3AA">
        <w:rPr>
          <w:rFonts w:eastAsia="Malgun Gothic" w:cs="Segoe UI"/>
          <w:kern w:val="28"/>
        </w:rPr>
        <w:t xml:space="preserve">The "Biodiversity Knowledge </w:t>
      </w:r>
      <w:r w:rsidR="008A31D8">
        <w:rPr>
          <w:rFonts w:eastAsia="Malgun Gothic" w:cs="Segoe UI"/>
          <w:kern w:val="28"/>
        </w:rPr>
        <w:t xml:space="preserve">Management </w:t>
      </w:r>
      <w:r w:rsidRPr="2D70B3AA">
        <w:rPr>
          <w:rFonts w:eastAsia="Malgun Gothic" w:cs="Segoe UI"/>
          <w:kern w:val="28"/>
        </w:rPr>
        <w:t xml:space="preserve">Intern" </w:t>
      </w:r>
      <w:r w:rsidR="008A31D8">
        <w:rPr>
          <w:rFonts w:eastAsia="Malgun Gothic" w:cs="Segoe UI"/>
          <w:kern w:val="28"/>
        </w:rPr>
        <w:t>will play</w:t>
      </w:r>
      <w:r w:rsidR="008A31D8" w:rsidRPr="2D70B3AA">
        <w:rPr>
          <w:rFonts w:eastAsia="Malgun Gothic" w:cs="Segoe UI"/>
          <w:kern w:val="28"/>
        </w:rPr>
        <w:t xml:space="preserve"> </w:t>
      </w:r>
      <w:r w:rsidRPr="2D70B3AA">
        <w:rPr>
          <w:rFonts w:eastAsia="Malgun Gothic" w:cs="Segoe UI"/>
          <w:kern w:val="28"/>
        </w:rPr>
        <w:t xml:space="preserve">a pivotal role within our </w:t>
      </w:r>
      <w:r w:rsidR="00DC06FC" w:rsidRPr="2D70B3AA">
        <w:rPr>
          <w:rFonts w:eastAsia="Malgun Gothic" w:cs="Segoe UI"/>
          <w:kern w:val="28"/>
        </w:rPr>
        <w:t>fast-</w:t>
      </w:r>
      <w:r w:rsidRPr="2D70B3AA">
        <w:rPr>
          <w:rFonts w:eastAsia="Malgun Gothic" w:cs="Segoe UI"/>
          <w:kern w:val="28"/>
        </w:rPr>
        <w:t xml:space="preserve">growing company. </w:t>
      </w:r>
      <w:r w:rsidR="00265E31" w:rsidRPr="2D70B3AA">
        <w:rPr>
          <w:rFonts w:eastAsia="Malgun Gothic" w:cs="Segoe UI"/>
          <w:kern w:val="28"/>
        </w:rPr>
        <w:t xml:space="preserve">As a </w:t>
      </w:r>
      <w:r w:rsidR="00681190" w:rsidRPr="2D70B3AA">
        <w:rPr>
          <w:rFonts w:eastAsia="Malgun Gothic" w:cs="Segoe UI"/>
          <w:kern w:val="28"/>
        </w:rPr>
        <w:t xml:space="preserve">dynamic member of the Technical Design and Development Team, </w:t>
      </w:r>
      <w:r w:rsidR="00280F94" w:rsidRPr="2D70B3AA">
        <w:rPr>
          <w:rFonts w:eastAsia="Malgun Gothic" w:cs="Segoe UI"/>
          <w:kern w:val="28"/>
        </w:rPr>
        <w:t xml:space="preserve">the intern will constantly be on a journey of learning and exploring the intricate world of biodiversity. </w:t>
      </w:r>
      <w:r w:rsidR="001E03A7" w:rsidRPr="2D70B3AA">
        <w:rPr>
          <w:rFonts w:eastAsia="Malgun Gothic" w:cs="Segoe UI"/>
          <w:kern w:val="28"/>
        </w:rPr>
        <w:t xml:space="preserve">This central position </w:t>
      </w:r>
      <w:r w:rsidR="008A31D8">
        <w:rPr>
          <w:rFonts w:eastAsia="Malgun Gothic" w:cs="Segoe UI"/>
          <w:kern w:val="28"/>
        </w:rPr>
        <w:t>will involve</w:t>
      </w:r>
      <w:r w:rsidR="008A31D8" w:rsidRPr="2D70B3AA">
        <w:rPr>
          <w:rFonts w:eastAsia="Malgun Gothic" w:cs="Segoe UI"/>
          <w:kern w:val="28"/>
        </w:rPr>
        <w:t xml:space="preserve"> </w:t>
      </w:r>
      <w:r w:rsidR="00F93CF6">
        <w:rPr>
          <w:rFonts w:eastAsia="Malgun Gothic" w:cs="Segoe UI"/>
          <w:kern w:val="28"/>
        </w:rPr>
        <w:t>synthesis and communication of TBC’s knowledge base and relevant materials</w:t>
      </w:r>
      <w:r w:rsidR="001E03A7" w:rsidRPr="2D70B3AA">
        <w:rPr>
          <w:rFonts w:eastAsia="Malgun Gothic" w:cs="Segoe UI"/>
          <w:kern w:val="28"/>
        </w:rPr>
        <w:t xml:space="preserve">, undertaking </w:t>
      </w:r>
      <w:r w:rsidR="001C513D" w:rsidRPr="65E34707">
        <w:rPr>
          <w:rFonts w:eastAsia="Malgun Gothic" w:cs="Segoe UI"/>
        </w:rPr>
        <w:t>additional</w:t>
      </w:r>
      <w:r w:rsidR="001C513D">
        <w:rPr>
          <w:rFonts w:eastAsia="Malgun Gothic" w:cs="Segoe UI"/>
          <w:kern w:val="28"/>
        </w:rPr>
        <w:t xml:space="preserve"> </w:t>
      </w:r>
      <w:r w:rsidR="001E03A7" w:rsidRPr="2D70B3AA">
        <w:rPr>
          <w:rFonts w:eastAsia="Malgun Gothic" w:cs="Segoe UI"/>
          <w:kern w:val="28"/>
        </w:rPr>
        <w:t>research</w:t>
      </w:r>
      <w:r w:rsidR="000A6564">
        <w:rPr>
          <w:rFonts w:eastAsia="Malgun Gothic" w:cs="Segoe UI"/>
          <w:kern w:val="28"/>
        </w:rPr>
        <w:t xml:space="preserve"> on topics related to biodiversity</w:t>
      </w:r>
      <w:r w:rsidR="001E03A7" w:rsidRPr="2D70B3AA">
        <w:rPr>
          <w:rFonts w:eastAsia="Malgun Gothic" w:cs="Segoe UI"/>
          <w:kern w:val="28"/>
        </w:rPr>
        <w:t xml:space="preserve">, and fostering collaboration across </w:t>
      </w:r>
      <w:r w:rsidR="000A6564">
        <w:rPr>
          <w:rFonts w:eastAsia="Malgun Gothic" w:cs="Segoe UI"/>
          <w:kern w:val="28"/>
        </w:rPr>
        <w:t>the wider TBC team</w:t>
      </w:r>
      <w:r w:rsidR="001E03A7" w:rsidRPr="2D70B3AA">
        <w:rPr>
          <w:rFonts w:eastAsia="Malgun Gothic" w:cs="Segoe UI"/>
          <w:kern w:val="28"/>
        </w:rPr>
        <w:t>.</w:t>
      </w:r>
      <w:r w:rsidR="00170ECE" w:rsidRPr="005A6B61">
        <w:t xml:space="preserve"> </w:t>
      </w:r>
      <w:r w:rsidR="006E09B1" w:rsidRPr="005A6B61">
        <w:t xml:space="preserve">The successful candidate will </w:t>
      </w:r>
      <w:r w:rsidR="007B4632">
        <w:t>be an integral part of TBC’s overhaul of knowledge management and communication</w:t>
      </w:r>
      <w:r w:rsidR="0090588C" w:rsidRPr="005A6B61">
        <w:t xml:space="preserve">, </w:t>
      </w:r>
      <w:r w:rsidR="000A6564">
        <w:t xml:space="preserve">based in the Technical Design and Development team but </w:t>
      </w:r>
      <w:r w:rsidR="00961A48" w:rsidRPr="005A6B61">
        <w:t xml:space="preserve">working closely with </w:t>
      </w:r>
      <w:r w:rsidR="000A6564">
        <w:t>experts from across TBC’s other teams</w:t>
      </w:r>
      <w:r w:rsidR="004F53E9" w:rsidRPr="005A6B61">
        <w:t xml:space="preserve"> </w:t>
      </w:r>
      <w:r w:rsidR="00A240A4" w:rsidRPr="005A6B61">
        <w:t xml:space="preserve">to </w:t>
      </w:r>
      <w:r w:rsidR="000A6564">
        <w:t xml:space="preserve">help </w:t>
      </w:r>
      <w:r w:rsidR="0090588C" w:rsidRPr="005A6B61">
        <w:t xml:space="preserve">communicate company best practice. </w:t>
      </w:r>
      <w:r w:rsidR="00170ECE" w:rsidRPr="2D70B3AA">
        <w:rPr>
          <w:rFonts w:eastAsia="Malgun Gothic" w:cs="Segoe UI"/>
          <w:kern w:val="28"/>
        </w:rPr>
        <w:t>Effective communication</w:t>
      </w:r>
      <w:r w:rsidR="00B144A9" w:rsidRPr="2D70B3AA">
        <w:rPr>
          <w:rFonts w:eastAsia="Malgun Gothic" w:cs="Segoe UI"/>
          <w:kern w:val="28"/>
        </w:rPr>
        <w:t>, ability to learn at pace</w:t>
      </w:r>
      <w:r w:rsidR="00170ECE" w:rsidRPr="2D70B3AA">
        <w:rPr>
          <w:rFonts w:eastAsia="Malgun Gothic" w:cs="Segoe UI"/>
          <w:kern w:val="28"/>
        </w:rPr>
        <w:t xml:space="preserve"> and a passion for translating scientific </w:t>
      </w:r>
      <w:r w:rsidR="003D7300" w:rsidRPr="2D70B3AA">
        <w:rPr>
          <w:rFonts w:eastAsia="Malgun Gothic" w:cs="Segoe UI"/>
          <w:kern w:val="28"/>
        </w:rPr>
        <w:t>knowledge</w:t>
      </w:r>
      <w:r w:rsidR="00170ECE" w:rsidRPr="2D70B3AA">
        <w:rPr>
          <w:rFonts w:eastAsia="Malgun Gothic" w:cs="Segoe UI"/>
          <w:kern w:val="28"/>
        </w:rPr>
        <w:t xml:space="preserve"> into accessible and impactful narratives are at the core of this role.</w:t>
      </w:r>
      <w:r w:rsidR="004A3B1C" w:rsidRPr="2D70B3AA">
        <w:rPr>
          <w:rFonts w:eastAsia="Malgun Gothic" w:cs="Segoe UI"/>
          <w:kern w:val="28"/>
        </w:rPr>
        <w:t xml:space="preserve"> This is a fantastic opportunity for </w:t>
      </w:r>
      <w:r w:rsidR="00CB62BF" w:rsidRPr="2D70B3AA">
        <w:rPr>
          <w:rFonts w:eastAsia="Malgun Gothic" w:cs="Segoe UI"/>
          <w:kern w:val="28"/>
        </w:rPr>
        <w:t xml:space="preserve">an intern to quickly gather and develop knowledge of best practice </w:t>
      </w:r>
      <w:r w:rsidR="00673317" w:rsidRPr="2D70B3AA">
        <w:rPr>
          <w:rFonts w:eastAsia="Malgun Gothic" w:cs="Segoe UI"/>
          <w:kern w:val="28"/>
        </w:rPr>
        <w:t>methodologies used in biodiversity consulting.</w:t>
      </w:r>
    </w:p>
    <w:p w14:paraId="78806327" w14:textId="77777777" w:rsidR="00FE4AD9" w:rsidRPr="005A6B61" w:rsidRDefault="00FE4AD9" w:rsidP="004F7A28">
      <w:pPr>
        <w:shd w:val="clear" w:color="auto" w:fill="FFFFFF"/>
        <w:spacing w:after="0" w:line="240" w:lineRule="auto"/>
        <w:ind w:left="0" w:right="237"/>
        <w:jc w:val="both"/>
        <w:rPr>
          <w:rFonts w:eastAsia="Malgun Gothic" w:cs="Segoe UI"/>
          <w:kern w:val="28"/>
          <w:szCs w:val="20"/>
        </w:rPr>
      </w:pPr>
    </w:p>
    <w:p w14:paraId="2B85C29B" w14:textId="3A99EC2F" w:rsidR="001B1445" w:rsidRPr="00CE1630" w:rsidRDefault="0040327D" w:rsidP="00A458E9">
      <w:pPr>
        <w:shd w:val="clear" w:color="auto" w:fill="FFFFFF"/>
        <w:spacing w:before="60" w:after="60" w:line="240" w:lineRule="auto"/>
        <w:ind w:left="0" w:right="238"/>
        <w:jc w:val="both"/>
        <w:rPr>
          <w:rFonts w:eastAsia="Malgun Gothic" w:cs="Segoe UI"/>
          <w:b/>
          <w:bCs/>
          <w:color w:val="00B0F0"/>
          <w:kern w:val="28"/>
          <w:sz w:val="28"/>
          <w:szCs w:val="28"/>
        </w:rPr>
      </w:pPr>
      <w:r>
        <w:rPr>
          <w:rFonts w:eastAsia="Malgun Gothic" w:cs="Segoe UI"/>
          <w:b/>
          <w:bCs/>
          <w:color w:val="00B0F0"/>
          <w:kern w:val="28"/>
          <w:sz w:val="28"/>
          <w:szCs w:val="28"/>
        </w:rPr>
        <w:t xml:space="preserve">Main </w:t>
      </w:r>
      <w:r w:rsidR="002133FF" w:rsidRPr="00CE1630">
        <w:rPr>
          <w:rFonts w:eastAsia="Malgun Gothic" w:cs="Segoe UI"/>
          <w:b/>
          <w:bCs/>
          <w:color w:val="00B0F0"/>
          <w:kern w:val="28"/>
          <w:sz w:val="28"/>
          <w:szCs w:val="28"/>
        </w:rPr>
        <w:t>Responsibilitie</w:t>
      </w:r>
      <w:r w:rsidR="00705E6D">
        <w:rPr>
          <w:rFonts w:eastAsia="Malgun Gothic" w:cs="Segoe UI"/>
          <w:b/>
          <w:bCs/>
          <w:color w:val="00B0F0"/>
          <w:kern w:val="28"/>
          <w:sz w:val="28"/>
          <w:szCs w:val="28"/>
        </w:rPr>
        <w:t>s</w:t>
      </w:r>
    </w:p>
    <w:p w14:paraId="6334E678" w14:textId="77777777" w:rsidR="004F4858" w:rsidRPr="005A6B61" w:rsidRDefault="004F4858" w:rsidP="00A458E9">
      <w:pPr>
        <w:pStyle w:val="ListParagraph"/>
        <w:numPr>
          <w:ilvl w:val="0"/>
          <w:numId w:val="20"/>
        </w:numPr>
        <w:shd w:val="clear" w:color="auto" w:fill="FFFFFF"/>
        <w:spacing w:before="60" w:after="60" w:line="240" w:lineRule="auto"/>
        <w:ind w:right="238"/>
        <w:jc w:val="both"/>
        <w:rPr>
          <w:rFonts w:eastAsia="Malgun Gothic" w:cs="Segoe UI"/>
          <w:kern w:val="28"/>
          <w:szCs w:val="20"/>
        </w:rPr>
      </w:pPr>
      <w:r w:rsidRPr="005A6B61">
        <w:rPr>
          <w:rFonts w:eastAsia="Malgun Gothic" w:cs="Segoe UI"/>
          <w:kern w:val="28"/>
          <w:szCs w:val="20"/>
        </w:rPr>
        <w:t>Research and document biodiversity-related information</w:t>
      </w:r>
    </w:p>
    <w:p w14:paraId="602E6B05" w14:textId="44439038" w:rsidR="006D6DAF" w:rsidRPr="005A6B61" w:rsidRDefault="006D6DAF" w:rsidP="65E34707">
      <w:pPr>
        <w:pStyle w:val="ListParagraph"/>
        <w:numPr>
          <w:ilvl w:val="0"/>
          <w:numId w:val="20"/>
        </w:numPr>
        <w:shd w:val="clear" w:color="auto" w:fill="FFFFFF" w:themeFill="background1"/>
        <w:spacing w:after="0" w:line="240" w:lineRule="auto"/>
        <w:ind w:right="237"/>
        <w:jc w:val="both"/>
        <w:rPr>
          <w:rFonts w:eastAsia="Malgun Gothic" w:cs="Segoe UI"/>
          <w:kern w:val="28"/>
        </w:rPr>
      </w:pPr>
      <w:r w:rsidRPr="65E34707">
        <w:rPr>
          <w:rFonts w:eastAsia="Malgun Gothic" w:cs="Segoe UI"/>
          <w:kern w:val="28"/>
        </w:rPr>
        <w:t xml:space="preserve">Assist in the creation and maintenance of a comprehensive knowledge </w:t>
      </w:r>
      <w:r w:rsidR="00220E1E" w:rsidRPr="65E34707">
        <w:rPr>
          <w:rFonts w:eastAsia="Malgun Gothic" w:cs="Segoe UI"/>
          <w:kern w:val="28"/>
        </w:rPr>
        <w:t>management systems</w:t>
      </w:r>
    </w:p>
    <w:p w14:paraId="329FD144" w14:textId="512C89B1" w:rsidR="00EC361C" w:rsidRPr="005A6B61" w:rsidRDefault="00541C7F" w:rsidP="00D05BBE">
      <w:pPr>
        <w:pStyle w:val="ListParagraph"/>
        <w:numPr>
          <w:ilvl w:val="0"/>
          <w:numId w:val="20"/>
        </w:numPr>
        <w:shd w:val="clear" w:color="auto" w:fill="FFFFFF"/>
        <w:spacing w:after="0" w:line="240" w:lineRule="auto"/>
        <w:ind w:right="237"/>
        <w:jc w:val="both"/>
        <w:rPr>
          <w:rFonts w:eastAsia="Malgun Gothic" w:cs="Segoe UI"/>
          <w:kern w:val="28"/>
          <w:szCs w:val="20"/>
        </w:rPr>
      </w:pPr>
      <w:r w:rsidRPr="005A6B61">
        <w:rPr>
          <w:rFonts w:eastAsia="Malgun Gothic" w:cs="Segoe UI"/>
          <w:kern w:val="28"/>
          <w:szCs w:val="20"/>
        </w:rPr>
        <w:t>Facilitate knowledge sharing and collaboration with experts across all teams</w:t>
      </w:r>
    </w:p>
    <w:p w14:paraId="2349D86F" w14:textId="614F8052" w:rsidR="00541C7F" w:rsidRPr="005A6B61" w:rsidRDefault="00723603" w:rsidP="65E34707">
      <w:pPr>
        <w:pStyle w:val="ListParagraph"/>
        <w:numPr>
          <w:ilvl w:val="0"/>
          <w:numId w:val="20"/>
        </w:numPr>
        <w:shd w:val="clear" w:color="auto" w:fill="FFFFFF" w:themeFill="background1"/>
        <w:spacing w:after="0" w:line="240" w:lineRule="auto"/>
        <w:ind w:right="237"/>
        <w:jc w:val="both"/>
        <w:rPr>
          <w:rFonts w:eastAsia="Malgun Gothic" w:cs="Segoe UI"/>
          <w:kern w:val="28"/>
        </w:rPr>
      </w:pPr>
      <w:r w:rsidRPr="65E34707">
        <w:rPr>
          <w:rFonts w:eastAsia="Malgun Gothic" w:cs="Segoe UI"/>
          <w:kern w:val="28"/>
        </w:rPr>
        <w:t>Communicate scientific insights effectively to diverse audiences</w:t>
      </w:r>
      <w:r w:rsidR="00D63E4E" w:rsidRPr="65E34707">
        <w:rPr>
          <w:rFonts w:eastAsia="Malgun Gothic" w:cs="Segoe UI"/>
          <w:kern w:val="28"/>
        </w:rPr>
        <w:t>, both internal and external</w:t>
      </w:r>
    </w:p>
    <w:p w14:paraId="4753ABF7" w14:textId="77777777" w:rsidR="00BA78DB" w:rsidRPr="005A6B61" w:rsidRDefault="00BA78DB" w:rsidP="00D05BBE">
      <w:pPr>
        <w:pStyle w:val="ListParagraph"/>
        <w:numPr>
          <w:ilvl w:val="0"/>
          <w:numId w:val="20"/>
        </w:numPr>
        <w:shd w:val="clear" w:color="auto" w:fill="FFFFFF"/>
        <w:spacing w:after="0" w:line="240" w:lineRule="auto"/>
        <w:ind w:right="237"/>
        <w:jc w:val="both"/>
        <w:rPr>
          <w:rFonts w:eastAsia="Malgun Gothic" w:cs="Segoe UI"/>
          <w:kern w:val="28"/>
          <w:szCs w:val="20"/>
        </w:rPr>
      </w:pPr>
      <w:r w:rsidRPr="005A6B61">
        <w:rPr>
          <w:rFonts w:eastAsia="Malgun Gothic" w:cs="Segoe UI"/>
          <w:kern w:val="28"/>
          <w:szCs w:val="20"/>
        </w:rPr>
        <w:t>Stay up-to-date with the latest developments in biodiversity science and conservation</w:t>
      </w:r>
    </w:p>
    <w:p w14:paraId="014E5482" w14:textId="4B06EA97" w:rsidR="00F13400" w:rsidRPr="005A6B61" w:rsidRDefault="00F13400" w:rsidP="00D05BBE">
      <w:pPr>
        <w:pStyle w:val="ListParagraph"/>
        <w:numPr>
          <w:ilvl w:val="0"/>
          <w:numId w:val="20"/>
        </w:numPr>
        <w:shd w:val="clear" w:color="auto" w:fill="FFFFFF"/>
        <w:spacing w:after="0" w:line="240" w:lineRule="auto"/>
        <w:ind w:right="237"/>
        <w:jc w:val="both"/>
        <w:rPr>
          <w:rFonts w:eastAsia="Malgun Gothic" w:cs="Segoe UI"/>
          <w:kern w:val="28"/>
          <w:szCs w:val="20"/>
        </w:rPr>
      </w:pPr>
      <w:r w:rsidRPr="005A6B61">
        <w:rPr>
          <w:rFonts w:eastAsia="Malgun Gothic" w:cs="Segoe UI"/>
          <w:kern w:val="28"/>
          <w:szCs w:val="20"/>
        </w:rPr>
        <w:t>Assist in the development of educational materials</w:t>
      </w:r>
      <w:r w:rsidR="007866F8" w:rsidRPr="005A6B61">
        <w:rPr>
          <w:rFonts w:eastAsia="Malgun Gothic" w:cs="Segoe UI"/>
          <w:kern w:val="28"/>
          <w:szCs w:val="20"/>
        </w:rPr>
        <w:t>, facilitate knowledge sharing sessions and workshops</w:t>
      </w:r>
    </w:p>
    <w:p w14:paraId="5F370499" w14:textId="1905F472" w:rsidR="00834A94" w:rsidRPr="005A6B61" w:rsidRDefault="00EF533B" w:rsidP="00D05BBE">
      <w:pPr>
        <w:pStyle w:val="ListParagraph"/>
        <w:numPr>
          <w:ilvl w:val="0"/>
          <w:numId w:val="20"/>
        </w:numPr>
        <w:shd w:val="clear" w:color="auto" w:fill="FFFFFF"/>
        <w:spacing w:after="0" w:line="240" w:lineRule="auto"/>
        <w:ind w:right="237"/>
        <w:jc w:val="both"/>
        <w:rPr>
          <w:rFonts w:eastAsia="Malgun Gothic" w:cs="Segoe UI"/>
          <w:kern w:val="28"/>
          <w:szCs w:val="20"/>
        </w:rPr>
      </w:pPr>
      <w:r w:rsidRPr="005A6B61">
        <w:rPr>
          <w:rFonts w:eastAsia="Malgun Gothic" w:cs="Segoe UI"/>
          <w:kern w:val="28"/>
          <w:szCs w:val="20"/>
        </w:rPr>
        <w:t>Develop effective</w:t>
      </w:r>
      <w:r w:rsidR="00E9200B" w:rsidRPr="005A6B61">
        <w:rPr>
          <w:rFonts w:eastAsia="Malgun Gothic" w:cs="Segoe UI"/>
          <w:kern w:val="28"/>
          <w:szCs w:val="20"/>
        </w:rPr>
        <w:t xml:space="preserve"> platforms for communicating key topics to busy team members at varying levels of detail</w:t>
      </w:r>
    </w:p>
    <w:p w14:paraId="1000B3B6" w14:textId="6C2F8639" w:rsidR="009F0400" w:rsidRPr="005A6B61" w:rsidRDefault="009F0400" w:rsidP="009F0400">
      <w:pPr>
        <w:pStyle w:val="ListParagraph"/>
        <w:numPr>
          <w:ilvl w:val="0"/>
          <w:numId w:val="20"/>
        </w:numPr>
        <w:shd w:val="clear" w:color="auto" w:fill="FFFFFF"/>
        <w:spacing w:after="0" w:line="240" w:lineRule="auto"/>
        <w:ind w:right="237"/>
        <w:jc w:val="both"/>
        <w:rPr>
          <w:rFonts w:eastAsia="Malgun Gothic" w:cs="Segoe UI"/>
          <w:kern w:val="28"/>
          <w:szCs w:val="20"/>
        </w:rPr>
      </w:pPr>
      <w:r w:rsidRPr="005A6B61">
        <w:rPr>
          <w:rFonts w:eastAsia="Malgun Gothic" w:cs="Segoe UI"/>
          <w:kern w:val="28"/>
          <w:szCs w:val="20"/>
        </w:rPr>
        <w:t>Other duties commensurate with the role.</w:t>
      </w:r>
    </w:p>
    <w:p w14:paraId="302864C9" w14:textId="72657CF8" w:rsidR="00B762AB" w:rsidRPr="001B1445" w:rsidRDefault="00B762AB" w:rsidP="001B1445">
      <w:pPr>
        <w:pStyle w:val="ListParagraph"/>
        <w:shd w:val="clear" w:color="auto" w:fill="FFFFFF"/>
        <w:spacing w:after="0" w:line="240" w:lineRule="auto"/>
        <w:ind w:left="142" w:right="237"/>
        <w:rPr>
          <w:rFonts w:eastAsia="Malgun Gothic" w:cs="Segoe UI"/>
          <w:kern w:val="28"/>
          <w:szCs w:val="20"/>
        </w:rPr>
      </w:pPr>
    </w:p>
    <w:p w14:paraId="6C10A671" w14:textId="4C6D05E8" w:rsidR="007C0675" w:rsidRPr="00B6170D" w:rsidRDefault="00B762AB" w:rsidP="00A62516">
      <w:pPr>
        <w:shd w:val="clear" w:color="auto" w:fill="FFFFFF"/>
        <w:spacing w:after="0" w:line="240" w:lineRule="auto"/>
        <w:ind w:left="0" w:right="237"/>
        <w:rPr>
          <w:rFonts w:eastAsia="Malgun Gothic" w:cs="Segoe UI"/>
          <w:b/>
          <w:bCs/>
          <w:color w:val="00B0F0"/>
          <w:kern w:val="28"/>
          <w:sz w:val="28"/>
          <w:szCs w:val="28"/>
        </w:rPr>
      </w:pPr>
      <w:r w:rsidRPr="00B6170D">
        <w:rPr>
          <w:rFonts w:eastAsia="Malgun Gothic" w:cs="Segoe UI"/>
          <w:b/>
          <w:bCs/>
          <w:color w:val="00B0F0"/>
          <w:kern w:val="28"/>
          <w:sz w:val="28"/>
          <w:szCs w:val="28"/>
        </w:rPr>
        <w:t>Additional Responsibi</w:t>
      </w:r>
      <w:r w:rsidR="00B6170D" w:rsidRPr="00B6170D">
        <w:rPr>
          <w:rFonts w:eastAsia="Malgun Gothic" w:cs="Segoe UI"/>
          <w:b/>
          <w:bCs/>
          <w:color w:val="00B0F0"/>
          <w:kern w:val="28"/>
          <w:sz w:val="28"/>
          <w:szCs w:val="28"/>
        </w:rPr>
        <w:t>lities</w:t>
      </w:r>
    </w:p>
    <w:p w14:paraId="3E36F32F" w14:textId="075C6B43" w:rsidR="007C0675" w:rsidRPr="002C50A7" w:rsidRDefault="00225C18" w:rsidP="001359E8">
      <w:pPr>
        <w:pStyle w:val="ListParagraph"/>
        <w:numPr>
          <w:ilvl w:val="0"/>
          <w:numId w:val="10"/>
        </w:numPr>
        <w:shd w:val="clear" w:color="auto" w:fill="FFFFFF"/>
        <w:spacing w:after="0" w:line="240" w:lineRule="auto"/>
        <w:ind w:left="709" w:right="237"/>
        <w:jc w:val="both"/>
        <w:rPr>
          <w:rFonts w:eastAsia="Malgun Gothic" w:cs="Segoe UI"/>
          <w:kern w:val="28"/>
          <w:szCs w:val="20"/>
        </w:rPr>
      </w:pPr>
      <w:r w:rsidRPr="002C50A7">
        <w:rPr>
          <w:rFonts w:cs="Segoe UI"/>
          <w:iCs/>
          <w:szCs w:val="20"/>
        </w:rPr>
        <w:t>Adhere to stated Company policies and procedures</w:t>
      </w:r>
      <w:r w:rsidR="0084524B" w:rsidRPr="002C50A7">
        <w:rPr>
          <w:rFonts w:cs="Segoe UI"/>
          <w:iCs/>
          <w:szCs w:val="20"/>
        </w:rPr>
        <w:t xml:space="preserve"> (</w:t>
      </w:r>
      <w:r w:rsidR="008A66B6" w:rsidRPr="002C50A7">
        <w:rPr>
          <w:rFonts w:cs="Segoe UI"/>
          <w:iCs/>
          <w:szCs w:val="20"/>
        </w:rPr>
        <w:t>including health and safet</w:t>
      </w:r>
      <w:r w:rsidR="0084524B" w:rsidRPr="002C50A7">
        <w:rPr>
          <w:rFonts w:cs="Segoe UI"/>
          <w:iCs/>
          <w:szCs w:val="20"/>
        </w:rPr>
        <w:t>y)</w:t>
      </w:r>
      <w:r w:rsidRPr="002C50A7">
        <w:rPr>
          <w:rFonts w:cs="Segoe UI"/>
          <w:iCs/>
          <w:szCs w:val="20"/>
        </w:rPr>
        <w:t xml:space="preserve"> as provided by </w:t>
      </w:r>
      <w:r w:rsidR="0084524B" w:rsidRPr="002C50A7">
        <w:rPr>
          <w:rFonts w:cs="Segoe UI"/>
          <w:iCs/>
          <w:szCs w:val="20"/>
        </w:rPr>
        <w:t xml:space="preserve">senior </w:t>
      </w:r>
      <w:r w:rsidRPr="002C50A7">
        <w:rPr>
          <w:rFonts w:cs="Segoe UI"/>
          <w:iCs/>
          <w:szCs w:val="20"/>
        </w:rPr>
        <w:t>management</w:t>
      </w:r>
      <w:r w:rsidR="0084524B" w:rsidRPr="002C50A7">
        <w:rPr>
          <w:rFonts w:cs="Segoe UI"/>
          <w:iCs/>
          <w:szCs w:val="20"/>
        </w:rPr>
        <w:t>.</w:t>
      </w:r>
    </w:p>
    <w:p w14:paraId="1A3DB4A2" w14:textId="7F8B9671" w:rsidR="007C0675" w:rsidRPr="002C50A7" w:rsidRDefault="007C0675" w:rsidP="001359E8">
      <w:pPr>
        <w:pStyle w:val="ListParagraph"/>
        <w:numPr>
          <w:ilvl w:val="0"/>
          <w:numId w:val="10"/>
        </w:numPr>
        <w:shd w:val="clear" w:color="auto" w:fill="FFFFFF"/>
        <w:spacing w:after="0" w:line="240" w:lineRule="auto"/>
        <w:ind w:left="709" w:right="237"/>
        <w:jc w:val="both"/>
        <w:rPr>
          <w:rFonts w:eastAsia="Malgun Gothic" w:cs="Segoe UI"/>
          <w:kern w:val="28"/>
          <w:szCs w:val="20"/>
        </w:rPr>
      </w:pPr>
      <w:r w:rsidRPr="002C50A7">
        <w:rPr>
          <w:rFonts w:cs="Segoe UI"/>
          <w:iCs/>
          <w:szCs w:val="20"/>
        </w:rPr>
        <w:t>Engage in Continuous Professional Development (CPD) by participating in educational opportunities; reading/writing professional publications; maintaining personal networks; participating in professional organisations, delivering presentations at seminars and conferences.</w:t>
      </w:r>
    </w:p>
    <w:p w14:paraId="5A2CF2B1" w14:textId="09A4558C" w:rsidR="0099660A" w:rsidRDefault="00F63076" w:rsidP="003859A0">
      <w:pPr>
        <w:pStyle w:val="ListParagraph"/>
        <w:numPr>
          <w:ilvl w:val="0"/>
          <w:numId w:val="10"/>
        </w:numPr>
        <w:shd w:val="clear" w:color="auto" w:fill="FFFFFF"/>
        <w:spacing w:after="0" w:line="240" w:lineRule="auto"/>
        <w:ind w:left="709" w:right="237"/>
        <w:jc w:val="both"/>
        <w:rPr>
          <w:rFonts w:eastAsia="Malgun Gothic" w:cs="Segoe UI"/>
          <w:kern w:val="28"/>
          <w:szCs w:val="20"/>
        </w:rPr>
      </w:pPr>
      <w:r w:rsidRPr="002C50A7">
        <w:rPr>
          <w:rFonts w:eastAsia="Malgun Gothic" w:cs="Segoe UI"/>
          <w:kern w:val="28"/>
          <w:szCs w:val="20"/>
        </w:rPr>
        <w:t>You may also be required to undertake any additional task as required by senior management which are in line the level of your job and requirements of the business.</w:t>
      </w:r>
    </w:p>
    <w:p w14:paraId="48084FDC" w14:textId="77777777" w:rsidR="003859A0" w:rsidRPr="003859A0" w:rsidRDefault="003859A0" w:rsidP="003859A0">
      <w:pPr>
        <w:pStyle w:val="ListParagraph"/>
        <w:shd w:val="clear" w:color="auto" w:fill="FFFFFF"/>
        <w:spacing w:after="0" w:line="240" w:lineRule="auto"/>
        <w:ind w:left="709" w:right="237"/>
        <w:jc w:val="both"/>
        <w:rPr>
          <w:rFonts w:eastAsia="Malgun Gothic" w:cs="Segoe UI"/>
          <w:kern w:val="28"/>
          <w:szCs w:val="20"/>
        </w:rPr>
      </w:pPr>
    </w:p>
    <w:p w14:paraId="57E8E9D0" w14:textId="12FDCBED" w:rsidR="002133FF" w:rsidRPr="00A62516" w:rsidRDefault="002133FF" w:rsidP="65E34707">
      <w:pPr>
        <w:shd w:val="clear" w:color="auto" w:fill="FFFFFF" w:themeFill="background1"/>
        <w:spacing w:after="0" w:line="240" w:lineRule="auto"/>
        <w:ind w:left="0" w:right="237"/>
        <w:rPr>
          <w:rFonts w:eastAsia="Malgun Gothic" w:cs="Segoe UI"/>
          <w:b/>
          <w:bCs/>
          <w:color w:val="00B0F0"/>
          <w:kern w:val="28"/>
          <w:sz w:val="28"/>
          <w:szCs w:val="28"/>
        </w:rPr>
      </w:pPr>
      <w:r w:rsidRPr="00CE1630">
        <w:rPr>
          <w:rFonts w:eastAsia="Malgun Gothic" w:cs="Segoe UI"/>
          <w:b/>
          <w:bCs/>
          <w:color w:val="00B0F0"/>
          <w:kern w:val="28"/>
          <w:sz w:val="28"/>
          <w:szCs w:val="28"/>
        </w:rPr>
        <w:t>Essential attributes and experience</w:t>
      </w:r>
    </w:p>
    <w:p w14:paraId="2312AB90" w14:textId="77777777" w:rsidR="00AC78CE" w:rsidRPr="006F1FEC" w:rsidRDefault="00AC78CE" w:rsidP="00D05BBE">
      <w:pPr>
        <w:pStyle w:val="ListParagraph"/>
        <w:numPr>
          <w:ilvl w:val="0"/>
          <w:numId w:val="17"/>
        </w:numPr>
        <w:shd w:val="clear" w:color="auto" w:fill="FFFFFF"/>
        <w:spacing w:after="0" w:line="240" w:lineRule="auto"/>
        <w:ind w:right="-46"/>
        <w:jc w:val="both"/>
        <w:rPr>
          <w:rFonts w:eastAsia="Segoe UI" w:cs="Segoe UI"/>
          <w:szCs w:val="20"/>
        </w:rPr>
      </w:pPr>
      <w:r w:rsidRPr="006F1FEC">
        <w:rPr>
          <w:rFonts w:eastAsia="Segoe UI" w:cs="Segoe UI"/>
          <w:szCs w:val="20"/>
        </w:rPr>
        <w:t>A Masters’ degree or equivalent post-graduate studies in relevant disciplines.</w:t>
      </w:r>
    </w:p>
    <w:p w14:paraId="1D4D2B01" w14:textId="2DAD81D3" w:rsidR="00D524A8" w:rsidRPr="006F1FEC" w:rsidRDefault="00D524A8" w:rsidP="00D05BBE">
      <w:pPr>
        <w:pStyle w:val="Default"/>
        <w:numPr>
          <w:ilvl w:val="0"/>
          <w:numId w:val="17"/>
        </w:numPr>
        <w:spacing w:after="3"/>
        <w:ind w:right="-46"/>
        <w:jc w:val="both"/>
        <w:rPr>
          <w:rFonts w:ascii="Segoe UI" w:hAnsi="Segoe UI" w:cs="Segoe UI"/>
          <w:color w:val="000000" w:themeColor="text1"/>
          <w:sz w:val="20"/>
          <w:szCs w:val="20"/>
          <w:lang w:val="en-US"/>
        </w:rPr>
      </w:pPr>
      <w:r w:rsidRPr="65E34707">
        <w:rPr>
          <w:rFonts w:ascii="Segoe UI" w:hAnsi="Segoe UI" w:cs="Segoe UI"/>
          <w:color w:val="000000" w:themeColor="text1"/>
          <w:sz w:val="20"/>
          <w:szCs w:val="20"/>
          <w:lang w:val="en-US"/>
        </w:rPr>
        <w:lastRenderedPageBreak/>
        <w:t>Alternatively, we welcome applicants with at least</w:t>
      </w:r>
      <w:r w:rsidR="00E26E8D" w:rsidRPr="65E34707">
        <w:rPr>
          <w:rFonts w:ascii="Segoe UI" w:hAnsi="Segoe UI" w:cs="Segoe UI"/>
          <w:color w:val="000000" w:themeColor="text1"/>
          <w:sz w:val="20"/>
          <w:szCs w:val="20"/>
          <w:lang w:val="en-US"/>
        </w:rPr>
        <w:t xml:space="preserve"> one</w:t>
      </w:r>
      <w:r w:rsidRPr="65E34707">
        <w:rPr>
          <w:rFonts w:ascii="Segoe UI" w:hAnsi="Segoe UI" w:cs="Segoe UI"/>
          <w:color w:val="000000" w:themeColor="text1"/>
          <w:sz w:val="20"/>
          <w:szCs w:val="20"/>
          <w:lang w:val="en-US"/>
        </w:rPr>
        <w:t xml:space="preserve"> year </w:t>
      </w:r>
      <w:r w:rsidR="00167FD2" w:rsidRPr="65E34707">
        <w:rPr>
          <w:rFonts w:ascii="Segoe UI" w:hAnsi="Segoe UI" w:cs="Segoe UI"/>
          <w:color w:val="000000" w:themeColor="text1"/>
          <w:sz w:val="20"/>
          <w:szCs w:val="20"/>
          <w:lang w:val="en-US"/>
        </w:rPr>
        <w:t>of</w:t>
      </w:r>
      <w:r w:rsidRPr="65E34707">
        <w:rPr>
          <w:rFonts w:ascii="Segoe UI" w:hAnsi="Segoe UI" w:cs="Segoe UI"/>
          <w:color w:val="000000" w:themeColor="text1"/>
          <w:sz w:val="20"/>
          <w:szCs w:val="20"/>
          <w:lang w:val="en-US"/>
        </w:rPr>
        <w:t xml:space="preserve"> experience in a similar research role, with a focus on understanding and interpreting international biodiversity.</w:t>
      </w:r>
    </w:p>
    <w:p w14:paraId="36422C0C" w14:textId="7D3940ED" w:rsidR="00105C46" w:rsidRPr="006F1FEC" w:rsidRDefault="00105C46" w:rsidP="00D05BBE">
      <w:pPr>
        <w:pStyle w:val="Default"/>
        <w:numPr>
          <w:ilvl w:val="0"/>
          <w:numId w:val="17"/>
        </w:numPr>
        <w:spacing w:after="3"/>
        <w:ind w:right="-46"/>
        <w:jc w:val="both"/>
        <w:rPr>
          <w:rFonts w:ascii="Segoe UI" w:hAnsi="Segoe UI" w:cs="Segoe UI"/>
          <w:sz w:val="20"/>
          <w:szCs w:val="20"/>
        </w:rPr>
      </w:pPr>
      <w:r w:rsidRPr="65E34707">
        <w:rPr>
          <w:rFonts w:ascii="Segoe UI" w:hAnsi="Segoe UI" w:cs="Segoe UI"/>
          <w:sz w:val="20"/>
          <w:szCs w:val="20"/>
        </w:rPr>
        <w:t xml:space="preserve">Familiarity with international biodiversity </w:t>
      </w:r>
      <w:r w:rsidR="00167FD2" w:rsidRPr="65E34707">
        <w:rPr>
          <w:rFonts w:ascii="Segoe UI" w:hAnsi="Segoe UI" w:cs="Segoe UI"/>
          <w:sz w:val="20"/>
          <w:szCs w:val="20"/>
        </w:rPr>
        <w:t>best practice</w:t>
      </w:r>
      <w:r w:rsidRPr="65E34707">
        <w:rPr>
          <w:rFonts w:ascii="Segoe UI" w:hAnsi="Segoe UI" w:cs="Segoe UI"/>
          <w:sz w:val="20"/>
          <w:szCs w:val="20"/>
        </w:rPr>
        <w:t xml:space="preserve"> and a thorough understanding of ecological principles</w:t>
      </w:r>
      <w:r w:rsidR="006F1FEC" w:rsidRPr="65E34707">
        <w:rPr>
          <w:rFonts w:ascii="Segoe UI" w:hAnsi="Segoe UI" w:cs="Segoe UI"/>
          <w:sz w:val="20"/>
          <w:szCs w:val="20"/>
        </w:rPr>
        <w:t>.</w:t>
      </w:r>
    </w:p>
    <w:p w14:paraId="07AF1B27" w14:textId="58B9EE52" w:rsidR="00B84B8D" w:rsidRPr="006F1FEC" w:rsidRDefault="009673F7" w:rsidP="00D05BBE">
      <w:pPr>
        <w:pStyle w:val="ListParagraph"/>
        <w:numPr>
          <w:ilvl w:val="0"/>
          <w:numId w:val="17"/>
        </w:numPr>
        <w:shd w:val="clear" w:color="auto" w:fill="FFFFFF"/>
        <w:spacing w:after="0" w:line="240" w:lineRule="auto"/>
        <w:ind w:right="-46"/>
        <w:jc w:val="both"/>
        <w:rPr>
          <w:rFonts w:eastAsia="Segoe UI" w:cs="Segoe UI"/>
          <w:szCs w:val="20"/>
        </w:rPr>
      </w:pPr>
      <w:r w:rsidRPr="006F1FEC">
        <w:rPr>
          <w:rFonts w:eastAsia="Segoe UI" w:cs="Segoe UI"/>
          <w:szCs w:val="20"/>
        </w:rPr>
        <w:t>A willingness to work with the private sector, understand their needs, and operate strategically within client organisations which might hold vastly different core values</w:t>
      </w:r>
      <w:r w:rsidR="006F1FEC" w:rsidRPr="006F1FEC">
        <w:rPr>
          <w:rFonts w:eastAsia="Segoe UI" w:cs="Segoe UI"/>
          <w:szCs w:val="20"/>
        </w:rPr>
        <w:t>.</w:t>
      </w:r>
    </w:p>
    <w:p w14:paraId="4EBCFEF1" w14:textId="6FF8A1FB" w:rsidR="00B84B8D" w:rsidRPr="006F1FEC" w:rsidRDefault="00B84B8D" w:rsidP="00D05BBE">
      <w:pPr>
        <w:pStyle w:val="ListParagraph"/>
        <w:numPr>
          <w:ilvl w:val="0"/>
          <w:numId w:val="17"/>
        </w:numPr>
        <w:shd w:val="clear" w:color="auto" w:fill="FFFFFF"/>
        <w:spacing w:after="0" w:line="240" w:lineRule="auto"/>
        <w:ind w:right="-46"/>
        <w:jc w:val="both"/>
        <w:rPr>
          <w:rFonts w:eastAsia="Segoe UI" w:cs="Segoe UI"/>
          <w:szCs w:val="20"/>
        </w:rPr>
      </w:pPr>
      <w:r w:rsidRPr="006F1FEC">
        <w:rPr>
          <w:rFonts w:eastAsia="Segoe UI" w:cs="Segoe UI"/>
          <w:szCs w:val="20"/>
        </w:rPr>
        <w:t>Effective communication with strong written and verbal communication skills</w:t>
      </w:r>
      <w:r w:rsidR="006F1FEC" w:rsidRPr="006F1FEC">
        <w:rPr>
          <w:rFonts w:eastAsia="Segoe UI" w:cs="Segoe UI"/>
          <w:szCs w:val="20"/>
        </w:rPr>
        <w:t>.</w:t>
      </w:r>
    </w:p>
    <w:p w14:paraId="348789C4" w14:textId="790D19D3" w:rsidR="00B84B8D" w:rsidRPr="006F1FEC" w:rsidRDefault="00B84B8D" w:rsidP="00D05BBE">
      <w:pPr>
        <w:pStyle w:val="ListParagraph"/>
        <w:numPr>
          <w:ilvl w:val="0"/>
          <w:numId w:val="17"/>
        </w:numPr>
        <w:shd w:val="clear" w:color="auto" w:fill="FFFFFF"/>
        <w:spacing w:after="0" w:line="240" w:lineRule="auto"/>
        <w:ind w:right="-46"/>
        <w:jc w:val="both"/>
        <w:rPr>
          <w:rFonts w:eastAsia="Segoe UI" w:cs="Segoe UI"/>
          <w:szCs w:val="20"/>
        </w:rPr>
      </w:pPr>
      <w:r w:rsidRPr="006F1FEC">
        <w:rPr>
          <w:rFonts w:eastAsia="Segoe UI" w:cs="Segoe UI"/>
          <w:szCs w:val="20"/>
        </w:rPr>
        <w:t>Quick Learner with the ability to absorb and understand new information rapidly, especially in the field of biodiversity.</w:t>
      </w:r>
    </w:p>
    <w:p w14:paraId="4F820C2F" w14:textId="09F8363B" w:rsidR="00357238" w:rsidRPr="006F1FEC" w:rsidRDefault="00357238" w:rsidP="00D05BBE">
      <w:pPr>
        <w:pStyle w:val="ListParagraph"/>
        <w:numPr>
          <w:ilvl w:val="0"/>
          <w:numId w:val="17"/>
        </w:numPr>
        <w:shd w:val="clear" w:color="auto" w:fill="FFFFFF"/>
        <w:spacing w:after="0" w:line="240" w:lineRule="auto"/>
        <w:ind w:right="-46"/>
        <w:jc w:val="both"/>
        <w:rPr>
          <w:rFonts w:eastAsia="Segoe UI" w:cs="Segoe UI"/>
          <w:szCs w:val="20"/>
        </w:rPr>
      </w:pPr>
      <w:r w:rsidRPr="006F1FEC">
        <w:rPr>
          <w:rFonts w:eastAsia="Segoe UI" w:cs="Segoe UI"/>
          <w:szCs w:val="20"/>
        </w:rPr>
        <w:t>Collaborative with a willingness and ability to work effectively in a team and with experts in various fields.</w:t>
      </w:r>
    </w:p>
    <w:p w14:paraId="36FC2F2C" w14:textId="35713B88" w:rsidR="00F734A7" w:rsidRPr="006F1FEC" w:rsidRDefault="00851173" w:rsidP="00D05BBE">
      <w:pPr>
        <w:pStyle w:val="ListParagraph"/>
        <w:numPr>
          <w:ilvl w:val="0"/>
          <w:numId w:val="17"/>
        </w:numPr>
        <w:shd w:val="clear" w:color="auto" w:fill="FFFFFF"/>
        <w:spacing w:after="0" w:line="240" w:lineRule="auto"/>
        <w:ind w:right="-46"/>
        <w:jc w:val="both"/>
        <w:rPr>
          <w:rFonts w:eastAsia="Segoe UI" w:cs="Segoe UI"/>
          <w:szCs w:val="20"/>
        </w:rPr>
      </w:pPr>
      <w:r w:rsidRPr="006F1FEC">
        <w:rPr>
          <w:rFonts w:eastAsia="Segoe UI" w:cs="Segoe UI"/>
          <w:szCs w:val="20"/>
        </w:rPr>
        <w:t>Organised and proactive</w:t>
      </w:r>
      <w:r w:rsidR="00CD0E83" w:rsidRPr="006F1FEC">
        <w:rPr>
          <w:rFonts w:eastAsia="Segoe UI" w:cs="Segoe UI"/>
          <w:szCs w:val="20"/>
        </w:rPr>
        <w:t xml:space="preserve">, with </w:t>
      </w:r>
      <w:r w:rsidR="001C0DB9" w:rsidRPr="006F1FEC">
        <w:rPr>
          <w:rFonts w:eastAsia="Segoe UI" w:cs="Segoe UI"/>
          <w:szCs w:val="20"/>
        </w:rPr>
        <w:t xml:space="preserve">a focus on </w:t>
      </w:r>
      <w:r w:rsidR="006A09B2" w:rsidRPr="006F1FEC">
        <w:rPr>
          <w:rFonts w:eastAsia="Segoe UI" w:cs="Segoe UI"/>
          <w:szCs w:val="20"/>
        </w:rPr>
        <w:t>identifying problems and proposing solutions.</w:t>
      </w:r>
    </w:p>
    <w:p w14:paraId="3F576B9C" w14:textId="77777777" w:rsidR="00291C3A" w:rsidRDefault="00291C3A" w:rsidP="00D05BBE">
      <w:pPr>
        <w:shd w:val="clear" w:color="auto" w:fill="FFFFFF"/>
        <w:spacing w:after="0" w:line="240" w:lineRule="auto"/>
        <w:ind w:left="142" w:right="237"/>
        <w:jc w:val="both"/>
        <w:rPr>
          <w:rFonts w:eastAsia="Malgun Gothic" w:cs="Segoe UI"/>
          <w:b/>
          <w:bCs/>
          <w:color w:val="00B0F0"/>
          <w:kern w:val="28"/>
          <w:sz w:val="28"/>
          <w:szCs w:val="28"/>
        </w:rPr>
      </w:pPr>
    </w:p>
    <w:p w14:paraId="7FC85F4E" w14:textId="50A1274C" w:rsidR="0008758D" w:rsidRPr="006F1FEC" w:rsidRDefault="002133FF" w:rsidP="00D05BBE">
      <w:pPr>
        <w:shd w:val="clear" w:color="auto" w:fill="FFFFFF"/>
        <w:spacing w:after="0" w:line="240" w:lineRule="auto"/>
        <w:ind w:left="0" w:right="237"/>
        <w:jc w:val="both"/>
        <w:rPr>
          <w:rFonts w:eastAsia="Malgun Gothic" w:cs="Segoe UI"/>
          <w:b/>
          <w:bCs/>
          <w:color w:val="00B0F0"/>
          <w:kern w:val="28"/>
          <w:sz w:val="28"/>
          <w:szCs w:val="28"/>
        </w:rPr>
      </w:pPr>
      <w:r w:rsidRPr="00CE1630">
        <w:rPr>
          <w:rFonts w:eastAsia="Malgun Gothic" w:cs="Segoe UI"/>
          <w:b/>
          <w:bCs/>
          <w:color w:val="00B0F0"/>
          <w:kern w:val="28"/>
          <w:sz w:val="28"/>
          <w:szCs w:val="28"/>
        </w:rPr>
        <w:t>Desirable attributes</w:t>
      </w:r>
    </w:p>
    <w:p w14:paraId="24B046E3" w14:textId="496B7C24" w:rsidR="00E632F8" w:rsidRDefault="00E632F8" w:rsidP="00D05BBE">
      <w:pPr>
        <w:pStyle w:val="Bullets"/>
        <w:numPr>
          <w:ilvl w:val="0"/>
          <w:numId w:val="19"/>
        </w:numPr>
        <w:spacing w:after="0" w:line="240" w:lineRule="auto"/>
        <w:ind w:right="-46"/>
        <w:jc w:val="both"/>
        <w:rPr>
          <w:rFonts w:cs="Segoe UI"/>
        </w:rPr>
      </w:pPr>
      <w:r>
        <w:rPr>
          <w:rFonts w:cs="Segoe UI"/>
        </w:rPr>
        <w:t xml:space="preserve">Experience in developing user guides or </w:t>
      </w:r>
      <w:r w:rsidR="0006049C">
        <w:rPr>
          <w:rFonts w:cs="Segoe UI"/>
        </w:rPr>
        <w:t>other learning materials for technical or non-technical audiences</w:t>
      </w:r>
    </w:p>
    <w:p w14:paraId="28513DED" w14:textId="4801B42E" w:rsidR="0006049C" w:rsidRDefault="0006049C" w:rsidP="00D05BBE">
      <w:pPr>
        <w:pStyle w:val="Bullets"/>
        <w:numPr>
          <w:ilvl w:val="0"/>
          <w:numId w:val="19"/>
        </w:numPr>
        <w:spacing w:before="240" w:after="240" w:line="240" w:lineRule="auto"/>
        <w:ind w:right="-46"/>
        <w:jc w:val="both"/>
        <w:rPr>
          <w:rFonts w:cs="Segoe UI"/>
        </w:rPr>
      </w:pPr>
      <w:r>
        <w:rPr>
          <w:rFonts w:cs="Segoe UI"/>
        </w:rPr>
        <w:t>Experience with developing or managing knowledge management platforms</w:t>
      </w:r>
    </w:p>
    <w:p w14:paraId="2FBD8A77" w14:textId="19A3318A" w:rsidR="00C82868" w:rsidRPr="00624FCF" w:rsidRDefault="00C82868" w:rsidP="00D05BBE">
      <w:pPr>
        <w:pStyle w:val="Bullets"/>
        <w:numPr>
          <w:ilvl w:val="0"/>
          <w:numId w:val="19"/>
        </w:numPr>
        <w:spacing w:before="240" w:after="240" w:line="240" w:lineRule="auto"/>
        <w:ind w:right="-46"/>
        <w:jc w:val="both"/>
        <w:rPr>
          <w:rFonts w:cs="Segoe UI"/>
        </w:rPr>
      </w:pPr>
      <w:r w:rsidRPr="00624FCF">
        <w:rPr>
          <w:rFonts w:cs="Segoe UI"/>
        </w:rPr>
        <w:t>Familiarity with scientific publishing</w:t>
      </w:r>
    </w:p>
    <w:p w14:paraId="1575C2FC" w14:textId="77777777" w:rsidR="00C82868" w:rsidRPr="00624FCF" w:rsidRDefault="00C82868" w:rsidP="00D05BBE">
      <w:pPr>
        <w:pStyle w:val="Bullets"/>
        <w:numPr>
          <w:ilvl w:val="0"/>
          <w:numId w:val="19"/>
        </w:numPr>
        <w:spacing w:before="240" w:after="240" w:line="240" w:lineRule="auto"/>
        <w:ind w:right="-46"/>
        <w:jc w:val="both"/>
        <w:rPr>
          <w:rFonts w:cs="Segoe UI"/>
        </w:rPr>
      </w:pPr>
      <w:r w:rsidRPr="00624FCF">
        <w:rPr>
          <w:rFonts w:cs="Segoe UI"/>
        </w:rPr>
        <w:t>Knowledge of complex value chains</w:t>
      </w:r>
    </w:p>
    <w:p w14:paraId="61C60986" w14:textId="77777777" w:rsidR="00C82868" w:rsidRPr="00624FCF" w:rsidRDefault="00C82868" w:rsidP="00D05BBE">
      <w:pPr>
        <w:pStyle w:val="Bullets"/>
        <w:numPr>
          <w:ilvl w:val="0"/>
          <w:numId w:val="19"/>
        </w:numPr>
        <w:spacing w:before="240" w:after="240" w:line="240" w:lineRule="auto"/>
        <w:ind w:right="-46"/>
        <w:jc w:val="both"/>
        <w:rPr>
          <w:rFonts w:cs="Segoe UI"/>
          <w:color w:val="565656"/>
        </w:rPr>
      </w:pPr>
      <w:r w:rsidRPr="00624FCF">
        <w:rPr>
          <w:rFonts w:cs="Segoe UI"/>
        </w:rPr>
        <w:t>Familiar with life cycle analysis and spatial analysis metrics</w:t>
      </w:r>
    </w:p>
    <w:p w14:paraId="05683A91" w14:textId="77777777" w:rsidR="00C82868" w:rsidRPr="00624FCF" w:rsidRDefault="00C82868" w:rsidP="00D05BBE">
      <w:pPr>
        <w:pStyle w:val="Bullets"/>
        <w:numPr>
          <w:ilvl w:val="0"/>
          <w:numId w:val="19"/>
        </w:numPr>
        <w:spacing w:before="240" w:after="240" w:line="240" w:lineRule="auto"/>
        <w:ind w:right="-46"/>
        <w:jc w:val="both"/>
        <w:rPr>
          <w:rFonts w:cs="Segoe UI"/>
        </w:rPr>
      </w:pPr>
      <w:r w:rsidRPr="00624FCF">
        <w:rPr>
          <w:rFonts w:cs="Segoe UI"/>
        </w:rPr>
        <w:t>Experience in one of more of the following sectors: supply chains, investment finance, mining; energy; infrastructure; forestry; agribusiness</w:t>
      </w:r>
    </w:p>
    <w:p w14:paraId="0A9B7AD6" w14:textId="77777777" w:rsidR="00C82868" w:rsidRPr="00624FCF" w:rsidRDefault="00C82868" w:rsidP="00D05BBE">
      <w:pPr>
        <w:pStyle w:val="Bullets"/>
        <w:numPr>
          <w:ilvl w:val="0"/>
          <w:numId w:val="19"/>
        </w:numPr>
        <w:spacing w:before="240" w:after="240" w:line="240" w:lineRule="auto"/>
        <w:ind w:right="-46"/>
        <w:jc w:val="both"/>
        <w:rPr>
          <w:rFonts w:eastAsia="Malgun Gothic" w:cs="Segoe UI"/>
        </w:rPr>
      </w:pPr>
      <w:r w:rsidRPr="00624FCF">
        <w:rPr>
          <w:rFonts w:eastAsia="Malgun Gothic" w:cs="Segoe UI"/>
        </w:rPr>
        <w:t>GIS and mapping skills</w:t>
      </w:r>
    </w:p>
    <w:p w14:paraId="09C41307" w14:textId="77777777" w:rsidR="00C82868" w:rsidRPr="00624FCF" w:rsidRDefault="00C82868" w:rsidP="00D05BBE">
      <w:pPr>
        <w:pStyle w:val="Bullets"/>
        <w:numPr>
          <w:ilvl w:val="0"/>
          <w:numId w:val="19"/>
        </w:numPr>
        <w:spacing w:before="240" w:after="240" w:line="240" w:lineRule="auto"/>
        <w:ind w:right="-46"/>
        <w:jc w:val="both"/>
        <w:rPr>
          <w:rFonts w:cs="Segoe UI"/>
        </w:rPr>
      </w:pPr>
      <w:r w:rsidRPr="00624FCF">
        <w:rPr>
          <w:rFonts w:cs="Segoe UI"/>
        </w:rPr>
        <w:t>PhD in environmental or relevant social discipline</w:t>
      </w:r>
    </w:p>
    <w:p w14:paraId="36C0CCB9" w14:textId="615F93B6" w:rsidR="0019480E" w:rsidRPr="006F1FEC" w:rsidRDefault="00C82868" w:rsidP="00D05BBE">
      <w:pPr>
        <w:pStyle w:val="Bullets"/>
        <w:numPr>
          <w:ilvl w:val="0"/>
          <w:numId w:val="19"/>
        </w:numPr>
        <w:spacing w:before="240" w:after="240" w:line="240" w:lineRule="auto"/>
        <w:ind w:right="-46"/>
        <w:jc w:val="both"/>
        <w:rPr>
          <w:rFonts w:cs="Segoe UI"/>
        </w:rPr>
      </w:pPr>
      <w:r w:rsidRPr="00624FCF">
        <w:rPr>
          <w:rFonts w:cs="Segoe UI"/>
        </w:rPr>
        <w:t>A proven ability to be able to work in French or Spanish.</w:t>
      </w:r>
    </w:p>
    <w:p w14:paraId="3BA234DA" w14:textId="4D62EE97" w:rsidR="00581218" w:rsidRPr="00CE1630" w:rsidRDefault="00581218" w:rsidP="00D05BBE">
      <w:pPr>
        <w:pStyle w:val="TBCLetter-Normal"/>
        <w:spacing w:after="0" w:line="240" w:lineRule="auto"/>
        <w:ind w:left="0" w:right="237"/>
        <w:jc w:val="both"/>
        <w:rPr>
          <w:rFonts w:ascii="Segoe UI" w:eastAsia="Segoe UI" w:hAnsi="Segoe UI" w:cs="Segoe UI"/>
          <w:b/>
          <w:bCs w:val="0"/>
          <w:color w:val="00B0F0"/>
          <w:sz w:val="28"/>
          <w:szCs w:val="28"/>
        </w:rPr>
      </w:pPr>
      <w:r w:rsidRPr="00CE1630">
        <w:rPr>
          <w:rFonts w:ascii="Segoe UI" w:eastAsia="Segoe UI" w:hAnsi="Segoe UI" w:cs="Segoe UI"/>
          <w:b/>
          <w:bCs w:val="0"/>
          <w:color w:val="00B0F0"/>
          <w:sz w:val="28"/>
          <w:szCs w:val="28"/>
        </w:rPr>
        <w:t xml:space="preserve">About us </w:t>
      </w:r>
    </w:p>
    <w:p w14:paraId="3D7C4B75" w14:textId="77777777" w:rsidR="00581218" w:rsidRPr="00724BAB" w:rsidRDefault="00581218" w:rsidP="00D05BBE">
      <w:pPr>
        <w:spacing w:after="0" w:line="240" w:lineRule="auto"/>
        <w:ind w:left="0" w:right="-46"/>
        <w:jc w:val="both"/>
        <w:rPr>
          <w:rFonts w:cs="Segoe UI"/>
          <w:szCs w:val="20"/>
        </w:rPr>
      </w:pPr>
      <w:r w:rsidRPr="00724BAB">
        <w:rPr>
          <w:rFonts w:cs="Segoe UI"/>
          <w:szCs w:val="20"/>
        </w:rPr>
        <w:t xml:space="preserve">The Biodiversity Consultancy works with business and finance to integrate nature into sustainability strategy and practice. Since 2006 we have guided clients across sectors and around the world to respond to biodiversity- and nature-related risk and create new ways of working which deliver business value and safeguard our natural environment. </w:t>
      </w:r>
    </w:p>
    <w:p w14:paraId="293A535A" w14:textId="77777777" w:rsidR="00091578" w:rsidRPr="00724BAB" w:rsidRDefault="00091578" w:rsidP="00D05BBE">
      <w:pPr>
        <w:spacing w:after="0" w:line="240" w:lineRule="auto"/>
        <w:ind w:left="0" w:right="-46"/>
        <w:jc w:val="both"/>
        <w:rPr>
          <w:rFonts w:cs="Segoe UI"/>
          <w:szCs w:val="20"/>
        </w:rPr>
      </w:pPr>
    </w:p>
    <w:p w14:paraId="01945022" w14:textId="62DF3F27" w:rsidR="00581218" w:rsidRPr="00724BAB" w:rsidRDefault="00581218" w:rsidP="00D05BBE">
      <w:pPr>
        <w:spacing w:after="0" w:line="240" w:lineRule="auto"/>
        <w:ind w:left="0" w:right="-46"/>
        <w:jc w:val="both"/>
        <w:rPr>
          <w:rFonts w:cs="Segoe UI"/>
          <w:szCs w:val="20"/>
        </w:rPr>
      </w:pPr>
      <w:r w:rsidRPr="00724BAB">
        <w:rPr>
          <w:rFonts w:cs="Segoe UI"/>
          <w:szCs w:val="20"/>
        </w:rPr>
        <w:t>Our team are purpose-driven biodiversity and sustainability experts, trusted by household names, financial institutions, governments, and leading NGOs to deliver strategic guidance and deep technical expertise. From single sites to global systems, we equip ou</w:t>
      </w:r>
      <w:r w:rsidR="00E46D6A" w:rsidRPr="00724BAB">
        <w:rPr>
          <w:rFonts w:cs="Segoe UI"/>
          <w:szCs w:val="20"/>
        </w:rPr>
        <w:t>r</w:t>
      </w:r>
      <w:r w:rsidRPr="00724BAB">
        <w:rPr>
          <w:rFonts w:cs="Segoe UI"/>
          <w:szCs w:val="20"/>
        </w:rPr>
        <w:t xml:space="preserve"> clients with the knowledge, capacity, and tools to create meaningful change and achieve their nature-related goals. </w:t>
      </w:r>
    </w:p>
    <w:p w14:paraId="4FCCD45A" w14:textId="77777777" w:rsidR="00C01BB2" w:rsidRPr="00724BAB" w:rsidRDefault="00C01BB2" w:rsidP="00D05BBE">
      <w:pPr>
        <w:spacing w:after="0" w:line="240" w:lineRule="auto"/>
        <w:ind w:left="0" w:right="-46"/>
        <w:jc w:val="both"/>
        <w:rPr>
          <w:rFonts w:cs="Segoe UI"/>
          <w:szCs w:val="20"/>
        </w:rPr>
      </w:pPr>
    </w:p>
    <w:p w14:paraId="00C9AB62" w14:textId="77777777" w:rsidR="00581218" w:rsidRPr="00724BAB" w:rsidRDefault="00581218" w:rsidP="00D05BBE">
      <w:pPr>
        <w:spacing w:after="0" w:line="240" w:lineRule="auto"/>
        <w:ind w:left="0" w:right="-46"/>
        <w:jc w:val="both"/>
        <w:rPr>
          <w:rFonts w:cs="Segoe UI"/>
          <w:szCs w:val="20"/>
        </w:rPr>
      </w:pPr>
      <w:r w:rsidRPr="00724BAB">
        <w:rPr>
          <w:rFonts w:cs="Segoe UI"/>
          <w:szCs w:val="20"/>
        </w:rPr>
        <w:t xml:space="preserve">We place a high value on the experience and expertise of our staff and strive to create the conditions for individuals to grow and flourish in a stimulating, collaborative and flexible culture. Personal development is important to us and as such we offer a comprehensive, tailored induction and ongoing in-house and external training opportunities. </w:t>
      </w:r>
    </w:p>
    <w:p w14:paraId="28F7BC00" w14:textId="77777777" w:rsidR="00091578" w:rsidRPr="00724BAB" w:rsidRDefault="00091578" w:rsidP="00D05BBE">
      <w:pPr>
        <w:spacing w:after="0" w:line="240" w:lineRule="auto"/>
        <w:ind w:left="0" w:right="-46"/>
        <w:jc w:val="both"/>
        <w:rPr>
          <w:rFonts w:cs="Segoe UI"/>
          <w:szCs w:val="20"/>
        </w:rPr>
      </w:pPr>
    </w:p>
    <w:p w14:paraId="4C71F8CE" w14:textId="17E3FB6A" w:rsidR="003D5D84" w:rsidRDefault="00581218" w:rsidP="00D05BBE">
      <w:pPr>
        <w:spacing w:after="0" w:line="240" w:lineRule="auto"/>
        <w:ind w:left="0" w:right="-46"/>
        <w:jc w:val="both"/>
        <w:rPr>
          <w:rFonts w:cs="Segoe UI"/>
          <w:szCs w:val="20"/>
        </w:rPr>
      </w:pPr>
      <w:r w:rsidRPr="00724BAB">
        <w:rPr>
          <w:rFonts w:cs="Segoe UI"/>
          <w:szCs w:val="20"/>
        </w:rPr>
        <w:t xml:space="preserve">At heart we are committed conservationists, who believe we can make more of an impact by working with business. We invest in the environmental leaders of the future through our internship programme and donate 12.5% of our profits to environmental causes chosen by staff. More can be found about our work and our team at </w:t>
      </w:r>
      <w:hyperlink r:id="rId11" w:history="1">
        <w:r w:rsidRPr="00724BAB">
          <w:rPr>
            <w:rStyle w:val="Hyperlink"/>
            <w:rFonts w:cs="Segoe UI"/>
            <w:szCs w:val="20"/>
          </w:rPr>
          <w:t>www.thebiodiversityconsultancy.com</w:t>
        </w:r>
      </w:hyperlink>
      <w:r w:rsidRPr="00724BAB">
        <w:rPr>
          <w:rFonts w:cs="Segoe UI"/>
          <w:szCs w:val="20"/>
        </w:rPr>
        <w:t xml:space="preserve">. </w:t>
      </w:r>
    </w:p>
    <w:p w14:paraId="0ACB8C60" w14:textId="77777777" w:rsidR="0099660A" w:rsidRPr="00724BAB" w:rsidRDefault="0099660A" w:rsidP="00D05BBE">
      <w:pPr>
        <w:spacing w:after="0" w:line="240" w:lineRule="auto"/>
        <w:ind w:left="0" w:right="-46"/>
        <w:jc w:val="both"/>
        <w:rPr>
          <w:rFonts w:cs="Segoe UI"/>
          <w:szCs w:val="20"/>
        </w:rPr>
      </w:pPr>
    </w:p>
    <w:p w14:paraId="065658B4" w14:textId="77777777" w:rsidR="00DF7564" w:rsidRPr="00724BAB" w:rsidRDefault="00DF7564" w:rsidP="002C50A7">
      <w:pPr>
        <w:spacing w:after="0" w:line="240" w:lineRule="auto"/>
        <w:ind w:left="0" w:right="237"/>
        <w:rPr>
          <w:rFonts w:cs="Segoe UI"/>
          <w:b/>
          <w:szCs w:val="20"/>
        </w:rPr>
      </w:pPr>
    </w:p>
    <w:p w14:paraId="3995AE4F" w14:textId="5440C88F" w:rsidR="00DF7564" w:rsidRPr="00724BAB" w:rsidRDefault="00874052" w:rsidP="00FA0454">
      <w:pPr>
        <w:spacing w:after="240" w:line="240" w:lineRule="auto"/>
        <w:ind w:left="0" w:right="238"/>
        <w:outlineLvl w:val="0"/>
        <w:rPr>
          <w:rFonts w:cs="Segoe UI"/>
          <w:b/>
          <w:szCs w:val="20"/>
        </w:rPr>
      </w:pPr>
      <w:r>
        <w:rPr>
          <w:rFonts w:cs="Segoe UI"/>
          <w:b/>
          <w:szCs w:val="20"/>
        </w:rPr>
        <w:t>Role</w:t>
      </w:r>
      <w:r w:rsidR="00DF7564" w:rsidRPr="00724BAB">
        <w:rPr>
          <w:rFonts w:cs="Segoe UI"/>
          <w:b/>
          <w:szCs w:val="20"/>
        </w:rPr>
        <w:t xml:space="preserve"> Holder Signature of Acceptance</w:t>
      </w:r>
    </w:p>
    <w:p w14:paraId="3B6A816F" w14:textId="01BBCF88" w:rsidR="00AB0D46" w:rsidRPr="00FA0454" w:rsidRDefault="00DF7564" w:rsidP="00FA0454">
      <w:pPr>
        <w:spacing w:before="120" w:after="0" w:line="240" w:lineRule="auto"/>
        <w:ind w:left="0" w:right="238"/>
        <w:outlineLvl w:val="0"/>
        <w:rPr>
          <w:rFonts w:cs="Segoe UI"/>
          <w:b/>
          <w:szCs w:val="20"/>
          <w:u w:val="single"/>
        </w:rPr>
      </w:pPr>
      <w:r w:rsidRPr="00724BAB">
        <w:rPr>
          <w:rFonts w:cs="Segoe UI"/>
          <w:b/>
          <w:szCs w:val="20"/>
        </w:rPr>
        <w:t>Signed:</w:t>
      </w:r>
      <w:r w:rsidRPr="00724BAB">
        <w:rPr>
          <w:rFonts w:cs="Segoe UI"/>
          <w:b/>
          <w:szCs w:val="20"/>
          <w:u w:val="single"/>
        </w:rPr>
        <w:tab/>
      </w:r>
      <w:r w:rsidRPr="00724BAB">
        <w:rPr>
          <w:rFonts w:cs="Segoe UI"/>
          <w:b/>
          <w:szCs w:val="20"/>
          <w:u w:val="single"/>
        </w:rPr>
        <w:tab/>
      </w:r>
      <w:r w:rsidRPr="00724BAB">
        <w:rPr>
          <w:rFonts w:cs="Segoe UI"/>
          <w:b/>
          <w:szCs w:val="20"/>
          <w:u w:val="single"/>
        </w:rPr>
        <w:tab/>
      </w:r>
      <w:r w:rsidRPr="00724BAB">
        <w:rPr>
          <w:rFonts w:cs="Segoe UI"/>
          <w:b/>
          <w:szCs w:val="20"/>
          <w:u w:val="single"/>
        </w:rPr>
        <w:tab/>
      </w:r>
      <w:r w:rsidRPr="00724BAB">
        <w:rPr>
          <w:rFonts w:cs="Segoe UI"/>
          <w:b/>
          <w:szCs w:val="20"/>
        </w:rPr>
        <w:t xml:space="preserve">  </w:t>
      </w:r>
      <w:r w:rsidRPr="00724BAB">
        <w:rPr>
          <w:rFonts w:cs="Segoe UI"/>
          <w:b/>
          <w:szCs w:val="20"/>
        </w:rPr>
        <w:tab/>
        <w:t xml:space="preserve">Date: </w:t>
      </w:r>
      <w:r w:rsidRPr="00724BAB">
        <w:rPr>
          <w:rFonts w:cs="Segoe UI"/>
          <w:b/>
          <w:szCs w:val="20"/>
        </w:rPr>
        <w:tab/>
      </w:r>
      <w:r w:rsidRPr="00724BAB">
        <w:rPr>
          <w:rFonts w:cs="Segoe UI"/>
          <w:b/>
          <w:szCs w:val="20"/>
          <w:u w:val="single"/>
        </w:rPr>
        <w:tab/>
      </w:r>
      <w:r w:rsidRPr="00724BAB">
        <w:rPr>
          <w:rFonts w:cs="Segoe UI"/>
          <w:b/>
          <w:szCs w:val="20"/>
          <w:u w:val="single"/>
        </w:rPr>
        <w:tab/>
      </w:r>
      <w:r w:rsidRPr="00724BAB">
        <w:rPr>
          <w:rFonts w:cs="Segoe UI"/>
          <w:b/>
          <w:szCs w:val="20"/>
          <w:u w:val="single"/>
        </w:rPr>
        <w:tab/>
      </w:r>
      <w:r w:rsidRPr="00724BAB">
        <w:rPr>
          <w:rFonts w:cs="Segoe UI"/>
          <w:b/>
          <w:szCs w:val="20"/>
          <w:u w:val="single"/>
        </w:rPr>
        <w:tab/>
      </w:r>
    </w:p>
    <w:sectPr w:rsidR="00AB0D46" w:rsidRPr="00FA0454" w:rsidSect="00F63076">
      <w:headerReference w:type="even" r:id="rId12"/>
      <w:footerReference w:type="default" r:id="rId13"/>
      <w:headerReference w:type="first" r:id="rId14"/>
      <w:footerReference w:type="first" r:id="rId15"/>
      <w:pgSz w:w="11906" w:h="16838"/>
      <w:pgMar w:top="1440" w:right="1440" w:bottom="1440" w:left="1440" w:header="624"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8D5C6" w14:textId="77777777" w:rsidR="007D0464" w:rsidRDefault="007D0464" w:rsidP="001D566A">
      <w:r>
        <w:separator/>
      </w:r>
    </w:p>
  </w:endnote>
  <w:endnote w:type="continuationSeparator" w:id="0">
    <w:p w14:paraId="6FF514F1" w14:textId="77777777" w:rsidR="007D0464" w:rsidRDefault="007D0464" w:rsidP="001D566A">
      <w:r>
        <w:continuationSeparator/>
      </w:r>
    </w:p>
  </w:endnote>
  <w:endnote w:type="continuationNotice" w:id="1">
    <w:p w14:paraId="065B1F13" w14:textId="77777777" w:rsidR="007D0464" w:rsidRDefault="007D0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Frutiger-Light">
    <w:altName w:val="Calibri"/>
    <w:panose1 w:val="00000000000000000000"/>
    <w:charset w:val="00"/>
    <w:family w:val="swiss"/>
    <w:notTrueType/>
    <w:pitch w:val="default"/>
    <w:sig w:usb0="00000003" w:usb1="00000000" w:usb2="00000000" w:usb3="00000000" w:csb0="00000001" w:csb1="00000000"/>
  </w:font>
  <w:font w:name="Gotham Book">
    <w:altName w:val="Arial"/>
    <w:panose1 w:val="00000000000000000000"/>
    <w:charset w:val="00"/>
    <w:family w:val="modern"/>
    <w:notTrueType/>
    <w:pitch w:val="variable"/>
    <w:sig w:usb0="00000087"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otham Book" w:eastAsia="Times New Roman" w:hAnsi="Gotham Book" w:cs="Times New Roman"/>
        <w:kern w:val="28"/>
        <w:szCs w:val="20"/>
        <w:lang w:val="en-GB" w:eastAsia="en-GB"/>
      </w:rPr>
      <w:id w:val="-1429184884"/>
      <w:docPartObj>
        <w:docPartGallery w:val="Page Numbers (Bottom of Page)"/>
        <w:docPartUnique/>
      </w:docPartObj>
    </w:sdtPr>
    <w:sdtEndPr>
      <w:rPr>
        <w:noProof/>
      </w:rPr>
    </w:sdtEndPr>
    <w:sdtContent>
      <w:p w14:paraId="0C769E1B" w14:textId="77777777" w:rsidR="00831FED" w:rsidRPr="005D2CF7" w:rsidRDefault="00831FED" w:rsidP="00831FED">
        <w:pPr>
          <w:pStyle w:val="BodyText"/>
          <w:spacing w:line="313" w:lineRule="exact"/>
          <w:ind w:left="-510"/>
          <w:rPr>
            <w:rFonts w:cs="Malgun Gothic"/>
            <w:sz w:val="18"/>
          </w:rPr>
        </w:pPr>
        <w:r w:rsidRPr="005D2CF7">
          <w:rPr>
            <w:rFonts w:cs="Malgun Gothic"/>
            <w:spacing w:val="-1"/>
            <w:sz w:val="18"/>
          </w:rPr>
          <w:t>The</w:t>
        </w:r>
        <w:r w:rsidRPr="005D2CF7">
          <w:rPr>
            <w:rFonts w:cs="Malgun Gothic"/>
            <w:spacing w:val="-2"/>
            <w:sz w:val="18"/>
          </w:rPr>
          <w:t xml:space="preserve"> </w:t>
        </w:r>
        <w:r w:rsidRPr="005D2CF7">
          <w:rPr>
            <w:rFonts w:cs="Malgun Gothic"/>
            <w:spacing w:val="-1"/>
            <w:sz w:val="18"/>
          </w:rPr>
          <w:t>Biodiversity Consultancy</w:t>
        </w:r>
        <w:r w:rsidRPr="005D2CF7">
          <w:rPr>
            <w:rFonts w:cs="Malgun Gothic"/>
            <w:spacing w:val="1"/>
            <w:sz w:val="18"/>
          </w:rPr>
          <w:t xml:space="preserve"> </w:t>
        </w:r>
        <w:r w:rsidRPr="005D2CF7">
          <w:rPr>
            <w:rFonts w:cs="Malgun Gothic"/>
            <w:sz w:val="18"/>
          </w:rPr>
          <w:t>Ltd,</w:t>
        </w:r>
        <w:r w:rsidRPr="005D2CF7">
          <w:rPr>
            <w:rFonts w:cs="Malgun Gothic"/>
            <w:spacing w:val="-2"/>
            <w:sz w:val="18"/>
          </w:rPr>
          <w:t xml:space="preserve"> </w:t>
        </w:r>
        <w:r w:rsidRPr="005D2CF7">
          <w:rPr>
            <w:rFonts w:cs="Malgun Gothic"/>
            <w:spacing w:val="-1"/>
            <w:sz w:val="18"/>
          </w:rPr>
          <w:t>3E</w:t>
        </w:r>
        <w:r w:rsidRPr="005D2CF7">
          <w:rPr>
            <w:rFonts w:cs="Malgun Gothic"/>
            <w:spacing w:val="1"/>
            <w:sz w:val="18"/>
          </w:rPr>
          <w:t xml:space="preserve"> </w:t>
        </w:r>
        <w:r w:rsidRPr="005D2CF7">
          <w:rPr>
            <w:rFonts w:cs="Malgun Gothic"/>
            <w:spacing w:val="-1"/>
            <w:sz w:val="18"/>
          </w:rPr>
          <w:t>King’s</w:t>
        </w:r>
        <w:r w:rsidRPr="005D2CF7">
          <w:rPr>
            <w:rFonts w:cs="Malgun Gothic"/>
            <w:sz w:val="18"/>
          </w:rPr>
          <w:t xml:space="preserve"> Parade,</w:t>
        </w:r>
        <w:r w:rsidRPr="005D2CF7">
          <w:rPr>
            <w:rFonts w:cs="Malgun Gothic"/>
            <w:spacing w:val="-2"/>
            <w:sz w:val="18"/>
          </w:rPr>
          <w:t xml:space="preserve"> </w:t>
        </w:r>
        <w:r w:rsidRPr="005D2CF7">
          <w:rPr>
            <w:rFonts w:cs="Malgun Gothic"/>
            <w:sz w:val="18"/>
          </w:rPr>
          <w:t>Cambridge,</w:t>
        </w:r>
        <w:r w:rsidRPr="005D2CF7">
          <w:rPr>
            <w:rFonts w:cs="Malgun Gothic"/>
            <w:spacing w:val="-3"/>
            <w:sz w:val="18"/>
          </w:rPr>
          <w:t xml:space="preserve"> </w:t>
        </w:r>
        <w:r w:rsidRPr="005D2CF7">
          <w:rPr>
            <w:rFonts w:cs="Malgun Gothic"/>
            <w:sz w:val="18"/>
          </w:rPr>
          <w:t xml:space="preserve">CB2 </w:t>
        </w:r>
        <w:r w:rsidRPr="005D2CF7">
          <w:rPr>
            <w:rFonts w:cs="Malgun Gothic"/>
            <w:spacing w:val="-1"/>
            <w:sz w:val="18"/>
          </w:rPr>
          <w:t>1SJ,</w:t>
        </w:r>
        <w:r w:rsidRPr="005D2CF7">
          <w:rPr>
            <w:rFonts w:cs="Malgun Gothic"/>
            <w:spacing w:val="-2"/>
            <w:sz w:val="18"/>
          </w:rPr>
          <w:t xml:space="preserve"> </w:t>
        </w:r>
        <w:r w:rsidRPr="005D2CF7">
          <w:rPr>
            <w:rFonts w:cs="Malgun Gothic"/>
            <w:sz w:val="18"/>
          </w:rPr>
          <w:t>UK</w:t>
        </w:r>
      </w:p>
      <w:p w14:paraId="3D9C2D3A" w14:textId="77777777" w:rsidR="00831FED" w:rsidRPr="007A2D82" w:rsidRDefault="00831FED" w:rsidP="00831FED">
        <w:pPr>
          <w:pStyle w:val="BodyText"/>
          <w:tabs>
            <w:tab w:val="left" w:pos="1843"/>
            <w:tab w:val="left" w:pos="5670"/>
          </w:tabs>
          <w:spacing w:line="311" w:lineRule="exact"/>
          <w:ind w:left="-510"/>
          <w:rPr>
            <w:color w:val="00AFEF"/>
            <w:spacing w:val="-1"/>
            <w:sz w:val="18"/>
            <w:u w:val="single"/>
            <w:lang w:val="de-DE"/>
          </w:rPr>
        </w:pPr>
        <w:r w:rsidRPr="007A2D82">
          <w:rPr>
            <w:spacing w:val="-1"/>
            <w:sz w:val="18"/>
            <w:lang w:val="de-DE"/>
          </w:rPr>
          <w:t>Tel:</w:t>
        </w:r>
        <w:r w:rsidRPr="007A2D82">
          <w:rPr>
            <w:spacing w:val="-8"/>
            <w:sz w:val="18"/>
            <w:lang w:val="de-DE"/>
          </w:rPr>
          <w:t xml:space="preserve"> </w:t>
        </w:r>
        <w:r w:rsidRPr="007A2D82">
          <w:rPr>
            <w:sz w:val="18"/>
            <w:lang w:val="de-DE"/>
          </w:rPr>
          <w:t>+44</w:t>
        </w:r>
        <w:r w:rsidRPr="007A2D82">
          <w:rPr>
            <w:spacing w:val="-7"/>
            <w:sz w:val="18"/>
            <w:lang w:val="de-DE"/>
          </w:rPr>
          <w:t xml:space="preserve"> </w:t>
        </w:r>
        <w:r w:rsidRPr="007A2D82">
          <w:rPr>
            <w:spacing w:val="-1"/>
            <w:sz w:val="18"/>
            <w:lang w:val="de-DE"/>
          </w:rPr>
          <w:t>1223</w:t>
        </w:r>
        <w:r w:rsidRPr="007A2D82">
          <w:rPr>
            <w:spacing w:val="-5"/>
            <w:sz w:val="18"/>
            <w:lang w:val="de-DE"/>
          </w:rPr>
          <w:t xml:space="preserve"> </w:t>
        </w:r>
        <w:r w:rsidRPr="007A2D82">
          <w:rPr>
            <w:spacing w:val="-1"/>
            <w:sz w:val="18"/>
            <w:lang w:val="de-DE"/>
          </w:rPr>
          <w:t>366238</w:t>
        </w:r>
        <w:r w:rsidRPr="007A2D82">
          <w:rPr>
            <w:spacing w:val="-1"/>
            <w:sz w:val="18"/>
            <w:lang w:val="de-DE"/>
          </w:rPr>
          <w:tab/>
        </w:r>
        <w:hyperlink r:id="rId1" w:history="1">
          <w:r w:rsidRPr="007A2D82">
            <w:rPr>
              <w:rStyle w:val="Hyperlink"/>
              <w:spacing w:val="-1"/>
              <w:w w:val="95"/>
              <w:sz w:val="18"/>
              <w:lang w:val="de-DE"/>
            </w:rPr>
            <w:t>enquiries@thebiodiversityconsultancy.com</w:t>
          </w:r>
        </w:hyperlink>
        <w:r w:rsidRPr="007A2D82">
          <w:rPr>
            <w:spacing w:val="-1"/>
            <w:w w:val="95"/>
            <w:sz w:val="18"/>
            <w:lang w:val="de-DE"/>
          </w:rPr>
          <w:tab/>
        </w:r>
        <w:hyperlink r:id="rId2" w:history="1">
          <w:r w:rsidRPr="007A2D82">
            <w:rPr>
              <w:rStyle w:val="Hyperlink"/>
              <w:spacing w:val="-1"/>
              <w:sz w:val="18"/>
              <w:lang w:val="de-DE"/>
            </w:rPr>
            <w:t>www.thebiodiversityconsultancy.com</w:t>
          </w:r>
        </w:hyperlink>
      </w:p>
      <w:p w14:paraId="51CC284A" w14:textId="2B7FE57C" w:rsidR="00CA40D4" w:rsidRDefault="00CA40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63F561" w14:textId="77777777" w:rsidR="0039258A" w:rsidRDefault="00392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0F69" w14:textId="77777777" w:rsidR="00EB3F75" w:rsidRPr="005D2CF7" w:rsidRDefault="00EB3F75" w:rsidP="00EB3F75">
    <w:pPr>
      <w:pStyle w:val="BodyText"/>
      <w:spacing w:line="313" w:lineRule="exact"/>
      <w:ind w:left="-510"/>
      <w:rPr>
        <w:rFonts w:cs="Malgun Gothic"/>
        <w:sz w:val="18"/>
      </w:rPr>
    </w:pPr>
    <w:r w:rsidRPr="005D2CF7">
      <w:rPr>
        <w:rFonts w:cs="Malgun Gothic"/>
        <w:spacing w:val="-1"/>
        <w:sz w:val="18"/>
      </w:rPr>
      <w:t>The</w:t>
    </w:r>
    <w:r w:rsidRPr="005D2CF7">
      <w:rPr>
        <w:rFonts w:cs="Malgun Gothic"/>
        <w:spacing w:val="-2"/>
        <w:sz w:val="18"/>
      </w:rPr>
      <w:t xml:space="preserve"> </w:t>
    </w:r>
    <w:r w:rsidRPr="005D2CF7">
      <w:rPr>
        <w:rFonts w:cs="Malgun Gothic"/>
        <w:spacing w:val="-1"/>
        <w:sz w:val="18"/>
      </w:rPr>
      <w:t>Biodiversity Consultancy</w:t>
    </w:r>
    <w:r w:rsidRPr="005D2CF7">
      <w:rPr>
        <w:rFonts w:cs="Malgun Gothic"/>
        <w:spacing w:val="1"/>
        <w:sz w:val="18"/>
      </w:rPr>
      <w:t xml:space="preserve"> </w:t>
    </w:r>
    <w:r w:rsidRPr="005D2CF7">
      <w:rPr>
        <w:rFonts w:cs="Malgun Gothic"/>
        <w:sz w:val="18"/>
      </w:rPr>
      <w:t>Ltd,</w:t>
    </w:r>
    <w:r w:rsidRPr="005D2CF7">
      <w:rPr>
        <w:rFonts w:cs="Malgun Gothic"/>
        <w:spacing w:val="-2"/>
        <w:sz w:val="18"/>
      </w:rPr>
      <w:t xml:space="preserve"> </w:t>
    </w:r>
    <w:r w:rsidRPr="005D2CF7">
      <w:rPr>
        <w:rFonts w:cs="Malgun Gothic"/>
        <w:spacing w:val="-1"/>
        <w:sz w:val="18"/>
      </w:rPr>
      <w:t>3E</w:t>
    </w:r>
    <w:r w:rsidRPr="005D2CF7">
      <w:rPr>
        <w:rFonts w:cs="Malgun Gothic"/>
        <w:spacing w:val="1"/>
        <w:sz w:val="18"/>
      </w:rPr>
      <w:t xml:space="preserve"> </w:t>
    </w:r>
    <w:r w:rsidRPr="005D2CF7">
      <w:rPr>
        <w:rFonts w:cs="Malgun Gothic"/>
        <w:spacing w:val="-1"/>
        <w:sz w:val="18"/>
      </w:rPr>
      <w:t>King’s</w:t>
    </w:r>
    <w:r w:rsidRPr="005D2CF7">
      <w:rPr>
        <w:rFonts w:cs="Malgun Gothic"/>
        <w:sz w:val="18"/>
      </w:rPr>
      <w:t xml:space="preserve"> Parade,</w:t>
    </w:r>
    <w:r w:rsidRPr="005D2CF7">
      <w:rPr>
        <w:rFonts w:cs="Malgun Gothic"/>
        <w:spacing w:val="-2"/>
        <w:sz w:val="18"/>
      </w:rPr>
      <w:t xml:space="preserve"> </w:t>
    </w:r>
    <w:r w:rsidRPr="005D2CF7">
      <w:rPr>
        <w:rFonts w:cs="Malgun Gothic"/>
        <w:sz w:val="18"/>
      </w:rPr>
      <w:t>Cambridge,</w:t>
    </w:r>
    <w:r w:rsidRPr="005D2CF7">
      <w:rPr>
        <w:rFonts w:cs="Malgun Gothic"/>
        <w:spacing w:val="-3"/>
        <w:sz w:val="18"/>
      </w:rPr>
      <w:t xml:space="preserve"> </w:t>
    </w:r>
    <w:r w:rsidRPr="005D2CF7">
      <w:rPr>
        <w:rFonts w:cs="Malgun Gothic"/>
        <w:sz w:val="18"/>
      </w:rPr>
      <w:t xml:space="preserve">CB2 </w:t>
    </w:r>
    <w:r w:rsidRPr="005D2CF7">
      <w:rPr>
        <w:rFonts w:cs="Malgun Gothic"/>
        <w:spacing w:val="-1"/>
        <w:sz w:val="18"/>
      </w:rPr>
      <w:t>1SJ,</w:t>
    </w:r>
    <w:r w:rsidRPr="005D2CF7">
      <w:rPr>
        <w:rFonts w:cs="Malgun Gothic"/>
        <w:spacing w:val="-2"/>
        <w:sz w:val="18"/>
      </w:rPr>
      <w:t xml:space="preserve"> </w:t>
    </w:r>
    <w:r w:rsidRPr="005D2CF7">
      <w:rPr>
        <w:rFonts w:cs="Malgun Gothic"/>
        <w:sz w:val="18"/>
      </w:rPr>
      <w:t>UK</w:t>
    </w:r>
  </w:p>
  <w:p w14:paraId="7C8B06F5" w14:textId="77777777" w:rsidR="00EB3F75" w:rsidRPr="007A2D82" w:rsidRDefault="00EB3F75" w:rsidP="00EB3F75">
    <w:pPr>
      <w:pStyle w:val="BodyText"/>
      <w:tabs>
        <w:tab w:val="left" w:pos="1843"/>
        <w:tab w:val="left" w:pos="5670"/>
      </w:tabs>
      <w:spacing w:line="311" w:lineRule="exact"/>
      <w:ind w:left="-510"/>
      <w:rPr>
        <w:color w:val="00AFEF"/>
        <w:spacing w:val="-1"/>
        <w:sz w:val="18"/>
        <w:u w:val="single"/>
        <w:lang w:val="de-DE"/>
      </w:rPr>
    </w:pPr>
    <w:r w:rsidRPr="007A2D82">
      <w:rPr>
        <w:spacing w:val="-1"/>
        <w:sz w:val="18"/>
        <w:lang w:val="de-DE"/>
      </w:rPr>
      <w:t>Tel:</w:t>
    </w:r>
    <w:r w:rsidRPr="007A2D82">
      <w:rPr>
        <w:spacing w:val="-8"/>
        <w:sz w:val="18"/>
        <w:lang w:val="de-DE"/>
      </w:rPr>
      <w:t xml:space="preserve"> </w:t>
    </w:r>
    <w:r w:rsidRPr="007A2D82">
      <w:rPr>
        <w:sz w:val="18"/>
        <w:lang w:val="de-DE"/>
      </w:rPr>
      <w:t>+44</w:t>
    </w:r>
    <w:r w:rsidRPr="007A2D82">
      <w:rPr>
        <w:spacing w:val="-7"/>
        <w:sz w:val="18"/>
        <w:lang w:val="de-DE"/>
      </w:rPr>
      <w:t xml:space="preserve"> </w:t>
    </w:r>
    <w:r w:rsidRPr="007A2D82">
      <w:rPr>
        <w:spacing w:val="-1"/>
        <w:sz w:val="18"/>
        <w:lang w:val="de-DE"/>
      </w:rPr>
      <w:t>1223</w:t>
    </w:r>
    <w:r w:rsidRPr="007A2D82">
      <w:rPr>
        <w:spacing w:val="-5"/>
        <w:sz w:val="18"/>
        <w:lang w:val="de-DE"/>
      </w:rPr>
      <w:t xml:space="preserve"> </w:t>
    </w:r>
    <w:r w:rsidRPr="007A2D82">
      <w:rPr>
        <w:spacing w:val="-1"/>
        <w:sz w:val="18"/>
        <w:lang w:val="de-DE"/>
      </w:rPr>
      <w:t>366238</w:t>
    </w:r>
    <w:r w:rsidRPr="007A2D82">
      <w:rPr>
        <w:spacing w:val="-1"/>
        <w:sz w:val="18"/>
        <w:lang w:val="de-DE"/>
      </w:rPr>
      <w:tab/>
    </w:r>
    <w:hyperlink r:id="rId1" w:history="1">
      <w:r w:rsidRPr="007A2D82">
        <w:rPr>
          <w:rStyle w:val="Hyperlink"/>
          <w:spacing w:val="-1"/>
          <w:w w:val="95"/>
          <w:sz w:val="18"/>
          <w:lang w:val="de-DE"/>
        </w:rPr>
        <w:t>enquiries@thebiodiversityconsultancy.com</w:t>
      </w:r>
    </w:hyperlink>
    <w:r w:rsidRPr="007A2D82">
      <w:rPr>
        <w:spacing w:val="-1"/>
        <w:w w:val="95"/>
        <w:sz w:val="18"/>
        <w:lang w:val="de-DE"/>
      </w:rPr>
      <w:tab/>
    </w:r>
    <w:hyperlink r:id="rId2" w:history="1">
      <w:r w:rsidRPr="007A2D82">
        <w:rPr>
          <w:rStyle w:val="Hyperlink"/>
          <w:spacing w:val="-1"/>
          <w:sz w:val="18"/>
          <w:lang w:val="de-DE"/>
        </w:rPr>
        <w:t>www.thebiodiversityconsultancy.com</w:t>
      </w:r>
    </w:hyperlink>
  </w:p>
  <w:p w14:paraId="31E69279" w14:textId="7C96E0B5" w:rsidR="00EB3F75" w:rsidRDefault="00EB3F75">
    <w:pPr>
      <w:pStyle w:val="Footer"/>
      <w:jc w:val="right"/>
    </w:pPr>
    <w:r>
      <w:fldChar w:fldCharType="begin"/>
    </w:r>
    <w:r>
      <w:instrText xml:space="preserve"> PAGE   \* MERGEFORMAT </w:instrText>
    </w:r>
    <w:r>
      <w:fldChar w:fldCharType="separate"/>
    </w:r>
    <w:r>
      <w:rPr>
        <w:noProof/>
      </w:rPr>
      <w:t>2</w:t>
    </w:r>
    <w:r>
      <w:rPr>
        <w:noProof/>
      </w:rPr>
      <w:fldChar w:fldCharType="end"/>
    </w:r>
  </w:p>
  <w:p w14:paraId="5AFF8CD6" w14:textId="77777777" w:rsidR="00397A7E" w:rsidRPr="005D2CF7" w:rsidRDefault="00397A7E" w:rsidP="00397A7E">
    <w:pPr>
      <w:pStyle w:val="BodyText"/>
      <w:tabs>
        <w:tab w:val="left" w:pos="1843"/>
        <w:tab w:val="left" w:pos="5670"/>
      </w:tabs>
      <w:spacing w:line="311" w:lineRule="exact"/>
      <w:ind w:left="-510"/>
      <w:rPr>
        <w:spacing w:val="-1"/>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F5DC6" w14:textId="77777777" w:rsidR="007D0464" w:rsidRDefault="007D0464" w:rsidP="001D566A">
      <w:r>
        <w:separator/>
      </w:r>
    </w:p>
  </w:footnote>
  <w:footnote w:type="continuationSeparator" w:id="0">
    <w:p w14:paraId="15DA4688" w14:textId="77777777" w:rsidR="007D0464" w:rsidRDefault="007D0464" w:rsidP="001D566A">
      <w:r>
        <w:continuationSeparator/>
      </w:r>
    </w:p>
  </w:footnote>
  <w:footnote w:type="continuationNotice" w:id="1">
    <w:p w14:paraId="6A8CC37E" w14:textId="77777777" w:rsidR="007D0464" w:rsidRDefault="007D0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3104" w14:textId="77777777" w:rsidR="00B91684" w:rsidRDefault="00000000" w:rsidP="001D566A">
    <w:pPr>
      <w:pStyle w:val="Header"/>
    </w:pPr>
    <w:sdt>
      <w:sdtPr>
        <w:id w:val="1654726464"/>
        <w:temporary/>
        <w:showingPlcHdr/>
      </w:sdtPr>
      <w:sdtContent>
        <w:r w:rsidR="00EA7720">
          <w:t>[Type text]</w:t>
        </w:r>
      </w:sdtContent>
    </w:sdt>
    <w:r w:rsidR="00EA7720">
      <w:ptab w:relativeTo="margin" w:alignment="center" w:leader="none"/>
    </w:r>
    <w:sdt>
      <w:sdtPr>
        <w:rPr>
          <w:color w:val="2B579A"/>
          <w:shd w:val="clear" w:color="auto" w:fill="E6E6E6"/>
        </w:rPr>
        <w:id w:val="558761942"/>
        <w:temporary/>
        <w:showingPlcHdr/>
      </w:sdtPr>
      <w:sdtEndPr>
        <w:rPr>
          <w:color w:val="auto"/>
          <w:shd w:val="clear" w:color="auto" w:fill="auto"/>
        </w:rPr>
      </w:sdtEndPr>
      <w:sdtContent>
        <w:r w:rsidR="00EA7720">
          <w:t>[Type text]</w:t>
        </w:r>
      </w:sdtContent>
    </w:sdt>
    <w:r w:rsidR="00EA7720">
      <w:ptab w:relativeTo="margin" w:alignment="right" w:leader="none"/>
    </w:r>
    <w:sdt>
      <w:sdtPr>
        <w:rPr>
          <w:color w:val="2B579A"/>
          <w:shd w:val="clear" w:color="auto" w:fill="E6E6E6"/>
        </w:rPr>
        <w:id w:val="-423961225"/>
        <w:temporary/>
        <w:showingPlcHdr/>
      </w:sdtPr>
      <w:sdtEndPr>
        <w:rPr>
          <w:color w:val="auto"/>
          <w:shd w:val="clear" w:color="auto" w:fill="auto"/>
        </w:rPr>
      </w:sdtEndPr>
      <w:sdtContent>
        <w:r w:rsidR="00EA7720">
          <w:t>[Type text]</w:t>
        </w:r>
      </w:sdtContent>
    </w:sdt>
  </w:p>
  <w:p w14:paraId="62BA4C81" w14:textId="77777777" w:rsidR="00B91684" w:rsidRDefault="00B91684" w:rsidP="001D5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6C6F" w14:textId="25FC5A66" w:rsidR="00A910DA" w:rsidRDefault="00B35C41">
    <w:pPr>
      <w:pStyle w:val="Header"/>
    </w:pPr>
    <w:r>
      <w:rPr>
        <w:noProof/>
        <w:color w:val="2B579A"/>
        <w:shd w:val="clear" w:color="auto" w:fill="E6E6E6"/>
        <w:lang w:val="fr-FR"/>
      </w:rPr>
      <mc:AlternateContent>
        <mc:Choice Requires="wps">
          <w:drawing>
            <wp:anchor distT="0" distB="0" distL="114300" distR="114300" simplePos="0" relativeHeight="251658242" behindDoc="0" locked="0" layoutInCell="1" allowOverlap="1" wp14:anchorId="7389D59B" wp14:editId="2F61752F">
              <wp:simplePos x="0" y="0"/>
              <wp:positionH relativeFrom="margin">
                <wp:align>left</wp:align>
              </wp:positionH>
              <wp:positionV relativeFrom="paragraph">
                <wp:posOffset>518160</wp:posOffset>
              </wp:positionV>
              <wp:extent cx="5915025" cy="8953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5915025" cy="895350"/>
                      </a:xfrm>
                      <a:prstGeom prst="rect">
                        <a:avLst/>
                      </a:prstGeom>
                      <a:solidFill>
                        <a:srgbClr val="00B0F0"/>
                      </a:solidFill>
                      <a:ln w="6350">
                        <a:noFill/>
                      </a:ln>
                    </wps:spPr>
                    <wps:txbx>
                      <w:txbxContent>
                        <w:p w14:paraId="4AC14CA6" w14:textId="2FB96BB3" w:rsidR="00C43D2F" w:rsidRPr="00B35C41" w:rsidRDefault="001D4653" w:rsidP="00083CDA">
                          <w:pPr>
                            <w:ind w:left="0"/>
                            <w:rPr>
                              <w:b/>
                              <w:bCs/>
                              <w:color w:val="FFFFFF" w:themeColor="background1"/>
                              <w:sz w:val="90"/>
                              <w:szCs w:val="90"/>
                            </w:rPr>
                          </w:pPr>
                          <w:r>
                            <w:rPr>
                              <w:b/>
                              <w:bCs/>
                              <w:color w:val="FFFFFF" w:themeColor="background1"/>
                              <w:sz w:val="90"/>
                              <w:szCs w:val="90"/>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9D59B" id="_x0000_t202" coordsize="21600,21600" o:spt="202" path="m,l,21600r21600,l21600,xe">
              <v:stroke joinstyle="miter"/>
              <v:path gradientshapeok="t" o:connecttype="rect"/>
            </v:shapetype>
            <v:shape id="Text Box 6" o:spid="_x0000_s1026" type="#_x0000_t202" style="position:absolute;left:0;text-align:left;margin-left:0;margin-top:40.8pt;width:465.75pt;height:70.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3OLAIAAFUEAAAOAAAAZHJzL2Uyb0RvYy54bWysVEtv2zAMvg/YfxB0X+xkcdcYcYo0RYYB&#10;RVsgHXpWZCk2IIuapMTOfv0o2Xms22nYRSZFio/vIz2/6xpFDsK6GnRBx6OUEqE5lLXeFfT76/rT&#10;LSXOM10yBVoU9CgcvVt8/DBvTS4mUIEqhSUYRLu8NQWtvDd5kjheiYa5ERih0SjBNsyjandJaVmL&#10;0RuVTNL0JmnBlsYCF87h7UNvpIsYX0rB/bOUTniiCoq1+XjaeG7DmSzmLN9ZZqqaD2Wwf6iiYbXG&#10;pOdQD8wzsrf1H6GamltwIP2IQ5OAlDUXsQfsZpy+62ZTMSNiLwiOM2eY3P8Ly58OG/Niie/uoUMC&#10;AyCtcbnDy9BPJ20TvlgpQTtCeDzDJjpPOF5ms3GWTjJKONpuZ9nnLOKaXF4b6/xXAQ0JQkEt0hLR&#10;YodH5zEjup5cQjIHqi7XtVJRsbvtSllyYIHC9D5dn6L/5qY0aQt6E3KHVxrC+z600pjh0lSQfLft&#10;hk63UB4RAAv9bDjD1zVW+cicf2EWhwF7xgH3z3hIBZgEBomSCuzPv90Hf+QIrZS0OFwFdT/2zApK&#10;1DeN7M3G02mYxqhMsy8TVOy1ZXtt0ftmBdj8GFfJ8CgGf69OorTQvOEeLENWNDHNMXdB/Ulc+X7k&#10;cY+4WC6jE86fYf5RbwwPoQNogYPX7o1ZMxDlkeInOI0hy9/x1fv2cC/3HmQdyQwA96gOuOPsRo6H&#10;PQvLca1Hr8vfYPELAAD//wMAUEsDBBQABgAIAAAAIQDd94Bl3gAAAAcBAAAPAAAAZHJzL2Rvd25y&#10;ZXYueG1sTI/BTsMwEETvSPyDtUhcEHUSRCghmwoh5UA5VLRVuW5ik0TY6yh22/D3mBMcRzOaeVOu&#10;ZmvESU9+cIyQLhIQmlunBu4Q9rv6dgnCB2JFxrFG+NYeVtXlRUmFcmd+16dt6EQsYV8QQh/CWEjp&#10;215b8gs3ao7ep5sshSinTqqJzrHcGpklSS4tDRwXehr1S6/br+3RItQ36yQc1s1mF8ibj7epzl8f&#10;asTrq/n5CUTQc/gLwy9+RIcqMjXuyMoLgxCPBIRlmoOI7uNdeg+iQciyLAdZlfI/f/UDAAD//wMA&#10;UEsBAi0AFAAGAAgAAAAhALaDOJL+AAAA4QEAABMAAAAAAAAAAAAAAAAAAAAAAFtDb250ZW50X1R5&#10;cGVzXS54bWxQSwECLQAUAAYACAAAACEAOP0h/9YAAACUAQAACwAAAAAAAAAAAAAAAAAvAQAAX3Jl&#10;bHMvLnJlbHNQSwECLQAUAAYACAAAACEAfgLtziwCAABVBAAADgAAAAAAAAAAAAAAAAAuAgAAZHJz&#10;L2Uyb0RvYy54bWxQSwECLQAUAAYACAAAACEA3feAZd4AAAAHAQAADwAAAAAAAAAAAAAAAACGBAAA&#10;ZHJzL2Rvd25yZXYueG1sUEsFBgAAAAAEAAQA8wAAAJEFAAAAAA==&#10;" fillcolor="#00b0f0" stroked="f" strokeweight=".5pt">
              <v:textbox>
                <w:txbxContent>
                  <w:p w14:paraId="4AC14CA6" w14:textId="2FB96BB3" w:rsidR="00C43D2F" w:rsidRPr="00B35C41" w:rsidRDefault="001D4653" w:rsidP="00083CDA">
                    <w:pPr>
                      <w:ind w:left="0"/>
                      <w:rPr>
                        <w:b/>
                        <w:bCs/>
                        <w:color w:val="FFFFFF" w:themeColor="background1"/>
                        <w:sz w:val="90"/>
                        <w:szCs w:val="90"/>
                      </w:rPr>
                    </w:pPr>
                    <w:r>
                      <w:rPr>
                        <w:b/>
                        <w:bCs/>
                        <w:color w:val="FFFFFF" w:themeColor="background1"/>
                        <w:sz w:val="90"/>
                        <w:szCs w:val="90"/>
                      </w:rPr>
                      <w:t>Job description</w:t>
                    </w:r>
                  </w:p>
                </w:txbxContent>
              </v:textbox>
              <w10:wrap anchorx="margin"/>
            </v:shape>
          </w:pict>
        </mc:Fallback>
      </mc:AlternateContent>
    </w:r>
    <w:r w:rsidR="00397A7E">
      <w:rPr>
        <w:noProof/>
        <w:color w:val="2B579A"/>
        <w:shd w:val="clear" w:color="auto" w:fill="E6E6E6"/>
      </w:rPr>
      <mc:AlternateContent>
        <mc:Choice Requires="wps">
          <w:drawing>
            <wp:anchor distT="0" distB="0" distL="114300" distR="114300" simplePos="0" relativeHeight="251658240" behindDoc="0" locked="0" layoutInCell="1" allowOverlap="1" wp14:anchorId="0471C7A4" wp14:editId="4E1BBA4E">
              <wp:simplePos x="0" y="0"/>
              <wp:positionH relativeFrom="page">
                <wp:align>left</wp:align>
              </wp:positionH>
              <wp:positionV relativeFrom="paragraph">
                <wp:posOffset>-396875</wp:posOffset>
              </wp:positionV>
              <wp:extent cx="7600950" cy="21431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7600950" cy="2143125"/>
                      </a:xfrm>
                      <a:prstGeom prst="rect">
                        <a:avLst/>
                      </a:prstGeom>
                      <a:solidFill>
                        <a:srgbClr val="00B0F0"/>
                      </a:solidFill>
                      <a:ln w="6350">
                        <a:noFill/>
                      </a:ln>
                    </wps:spPr>
                    <wps:txbx>
                      <w:txbxContent>
                        <w:p w14:paraId="152D7BA0" w14:textId="77777777" w:rsidR="00A910DA" w:rsidRDefault="00A910DA">
                          <w:pPr>
                            <w:ind w:left="0"/>
                          </w:pPr>
                        </w:p>
                        <w:p w14:paraId="0CEC5496" w14:textId="77777777" w:rsidR="00871C8B" w:rsidRDefault="00871C8B">
                          <w:pPr>
                            <w:ind w:left="0"/>
                          </w:pPr>
                        </w:p>
                        <w:p w14:paraId="6175BF74" w14:textId="77777777" w:rsidR="00871C8B" w:rsidRDefault="00871C8B">
                          <w:pPr>
                            <w:ind w:left="0"/>
                          </w:pPr>
                        </w:p>
                        <w:p w14:paraId="7D3EB17C" w14:textId="77777777" w:rsidR="00871C8B" w:rsidRDefault="00871C8B">
                          <w:pPr>
                            <w:ind w:left="0"/>
                          </w:pPr>
                        </w:p>
                        <w:p w14:paraId="692BD4E9" w14:textId="77777777" w:rsidR="00871C8B" w:rsidRDefault="00871C8B">
                          <w:pPr>
                            <w:ind w:left="0"/>
                          </w:pPr>
                        </w:p>
                        <w:p w14:paraId="5193DA04" w14:textId="77777777" w:rsidR="00871C8B" w:rsidRDefault="00871C8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1C7A4" id="Text Box 1" o:spid="_x0000_s1027" type="#_x0000_t202" style="position:absolute;left:0;text-align:left;margin-left:0;margin-top:-31.25pt;width:598.5pt;height:168.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XbhMQIAAF0EAAAOAAAAZHJzL2Uyb0RvYy54bWysVEtv2zAMvg/YfxB0X2ynSdoacYo0RYYB&#10;QVsgHXpWZDkWIIuapMTOfv0oOa91Ow27yKRI8fF9pKcPXaPIXlgnQRc0G6SUCM2hlHpb0O9vyy93&#10;lDjPdMkUaFHQg3D0Yfb507Q1uRhCDaoUlmAQ7fLWFLT23uRJ4ngtGuYGYIRGYwW2YR5Vu01Ky1qM&#10;3qhkmKaTpAVbGgtcOIe3T72RzmL8qhLcv1SVE56ogmJtPp42nptwJrMpy7eWmVryYxnsH6pomNSY&#10;9BzqiXlGdlb+EaqR3IKDyg84NAlUleQi9oDdZOmHbtY1MyL2guA4c4bJ/b+w/Hm/Nq+W+O4ROiQw&#10;ANIalzu8DP10lW3CFyslaEcID2fYROcJx8vbSZrej9HE0TbMRjfZcBziJJfnxjr/VUBDglBQi7xE&#10;uNh+5XzvenIJ2RwoWS6lUlGx281CWbJngcP0MV1G2jD6b25Kk7agkxssJLzSEN73oZXGYi5dBcl3&#10;m47I8qrjDZQHBMJCPyPO8KXEYlfM+VdmcSiwQRx0/4JHpQBzwVGipAb782/3wR+5QislLQ5ZQd2P&#10;HbOCEvVNI4v32WgUpjIqo/HtEBV7bdlcW/SuWQBikOFKGR7F4O/VSawsNO+4D/OQFU1Mc8xdUH8S&#10;F74ffdwnLubz6IRzaJhf6bXhIXTALlDx1r0za458eaT6GU7jyPIPtPW+PerznYdKRk4Dzj2qR/hx&#10;huNUHPctLMm1Hr0uf4XZLwAAAP//AwBQSwMEFAAGAAgAAAAhAOu8syrfAAAACQEAAA8AAABkcnMv&#10;ZG93bnJldi54bWxMj8FOwzAQRO9I/IO1SFxQazdSEwhxKoSUA+WAaBFcnXhJIux1ZLtt+HvcEz3O&#10;zmrmTbWZrWFH9GF0JGG1FMCQOqdH6iV87JvFPbAQFWllHKGEXwywqa+vKlVqd6J3PO5iz1IIhVJJ&#10;GGKcSs5DN6BVYekmpOR9O29VTNL3XHt1SuHW8EyInFs1UmoY1ITPA3Y/u4OV0NxtRfzctm/7qIL5&#10;evVN/lI0Ut7ezE+PwCLO8f8ZzvgJHerE1LoD6cCMhDQkSljk2RrY2V49FOnUSsiKtQBeV/xyQf0H&#10;AAD//wMAUEsBAi0AFAAGAAgAAAAhALaDOJL+AAAA4QEAABMAAAAAAAAAAAAAAAAAAAAAAFtDb250&#10;ZW50X1R5cGVzXS54bWxQSwECLQAUAAYACAAAACEAOP0h/9YAAACUAQAACwAAAAAAAAAAAAAAAAAv&#10;AQAAX3JlbHMvLnJlbHNQSwECLQAUAAYACAAAACEAeMV24TECAABdBAAADgAAAAAAAAAAAAAAAAAu&#10;AgAAZHJzL2Uyb0RvYy54bWxQSwECLQAUAAYACAAAACEA67yzKt8AAAAJAQAADwAAAAAAAAAAAAAA&#10;AACLBAAAZHJzL2Rvd25yZXYueG1sUEsFBgAAAAAEAAQA8wAAAJcFAAAAAA==&#10;" fillcolor="#00b0f0" stroked="f" strokeweight=".5pt">
              <v:textbox>
                <w:txbxContent>
                  <w:p w14:paraId="152D7BA0" w14:textId="77777777" w:rsidR="00A910DA" w:rsidRDefault="00A910DA">
                    <w:pPr>
                      <w:ind w:left="0"/>
                    </w:pPr>
                  </w:p>
                  <w:p w14:paraId="0CEC5496" w14:textId="77777777" w:rsidR="00871C8B" w:rsidRDefault="00871C8B">
                    <w:pPr>
                      <w:ind w:left="0"/>
                    </w:pPr>
                  </w:p>
                  <w:p w14:paraId="6175BF74" w14:textId="77777777" w:rsidR="00871C8B" w:rsidRDefault="00871C8B">
                    <w:pPr>
                      <w:ind w:left="0"/>
                    </w:pPr>
                  </w:p>
                  <w:p w14:paraId="7D3EB17C" w14:textId="77777777" w:rsidR="00871C8B" w:rsidRDefault="00871C8B">
                    <w:pPr>
                      <w:ind w:left="0"/>
                    </w:pPr>
                  </w:p>
                  <w:p w14:paraId="692BD4E9" w14:textId="77777777" w:rsidR="00871C8B" w:rsidRDefault="00871C8B">
                    <w:pPr>
                      <w:ind w:left="0"/>
                    </w:pPr>
                  </w:p>
                  <w:p w14:paraId="5193DA04" w14:textId="77777777" w:rsidR="00871C8B" w:rsidRDefault="00871C8B">
                    <w:pPr>
                      <w:ind w:left="0"/>
                    </w:pPr>
                  </w:p>
                </w:txbxContent>
              </v:textbox>
              <w10:wrap anchorx="page"/>
            </v:shape>
          </w:pict>
        </mc:Fallback>
      </mc:AlternateContent>
    </w:r>
    <w:r w:rsidR="00C43D2F">
      <w:rPr>
        <w:noProof/>
        <w:color w:val="2B579A"/>
        <w:shd w:val="clear" w:color="auto" w:fill="E6E6E6"/>
        <w:lang w:val="fr-FR"/>
      </w:rPr>
      <w:drawing>
        <wp:anchor distT="0" distB="0" distL="114300" distR="114300" simplePos="0" relativeHeight="251658241" behindDoc="1" locked="0" layoutInCell="1" allowOverlap="1" wp14:anchorId="38317272" wp14:editId="5C005E46">
          <wp:simplePos x="0" y="0"/>
          <wp:positionH relativeFrom="margin">
            <wp:posOffset>-741680</wp:posOffset>
          </wp:positionH>
          <wp:positionV relativeFrom="paragraph">
            <wp:posOffset>-145415</wp:posOffset>
          </wp:positionV>
          <wp:extent cx="2061845" cy="589280"/>
          <wp:effectExtent l="0" t="0" r="0" b="1270"/>
          <wp:wrapTight wrapText="bothSides">
            <wp:wrapPolygon edited="0">
              <wp:start x="0" y="0"/>
              <wp:lineTo x="0" y="20948"/>
              <wp:lineTo x="16963" y="20948"/>
              <wp:lineTo x="18161" y="20948"/>
              <wp:lineTo x="21154" y="13966"/>
              <wp:lineTo x="21354" y="6284"/>
              <wp:lineTo x="558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BC reversed out logo.png"/>
                  <pic:cNvPicPr/>
                </pic:nvPicPr>
                <pic:blipFill>
                  <a:blip r:embed="rId1">
                    <a:extLst>
                      <a:ext uri="{28A0092B-C50C-407E-A947-70E740481C1C}">
                        <a14:useLocalDpi xmlns:a14="http://schemas.microsoft.com/office/drawing/2010/main" val="0"/>
                      </a:ext>
                    </a:extLst>
                  </a:blip>
                  <a:stretch>
                    <a:fillRect/>
                  </a:stretch>
                </pic:blipFill>
                <pic:spPr>
                  <a:xfrm>
                    <a:off x="0" y="0"/>
                    <a:ext cx="2061845" cy="58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06E"/>
    <w:multiLevelType w:val="hybridMultilevel"/>
    <w:tmpl w:val="A65EEF12"/>
    <w:lvl w:ilvl="0" w:tplc="08090001">
      <w:start w:val="1"/>
      <w:numFmt w:val="bullet"/>
      <w:lvlText w:val=""/>
      <w:lvlJc w:val="left"/>
      <w:pPr>
        <w:ind w:left="862" w:hanging="360"/>
      </w:pPr>
      <w:rPr>
        <w:rFonts w:ascii="Symbol" w:hAnsi="Symbol" w:hint="default"/>
      </w:rPr>
    </w:lvl>
    <w:lvl w:ilvl="1" w:tplc="4636EADA">
      <w:numFmt w:val="bullet"/>
      <w:lvlText w:val="•"/>
      <w:lvlJc w:val="left"/>
      <w:pPr>
        <w:ind w:left="1582" w:hanging="360"/>
      </w:pPr>
      <w:rPr>
        <w:rFonts w:ascii="Segoe UI" w:eastAsia="Malgun Gothic" w:hAnsi="Segoe UI" w:cs="Segoe UI"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1961523"/>
    <w:multiLevelType w:val="hybridMultilevel"/>
    <w:tmpl w:val="A66AABB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 w15:restartNumberingAfterBreak="0">
    <w:nsid w:val="0828207E"/>
    <w:multiLevelType w:val="hybridMultilevel"/>
    <w:tmpl w:val="DAFECE7A"/>
    <w:lvl w:ilvl="0" w:tplc="08090001">
      <w:start w:val="1"/>
      <w:numFmt w:val="bullet"/>
      <w:lvlText w:val=""/>
      <w:lvlJc w:val="left"/>
      <w:pPr>
        <w:ind w:left="990" w:hanging="360"/>
      </w:pPr>
      <w:rPr>
        <w:rFonts w:ascii="Symbol" w:hAnsi="Symbol" w:hint="default"/>
      </w:rPr>
    </w:lvl>
    <w:lvl w:ilvl="1" w:tplc="08090003">
      <w:start w:val="1"/>
      <w:numFmt w:val="bullet"/>
      <w:lvlText w:val="o"/>
      <w:lvlJc w:val="left"/>
      <w:pPr>
        <w:ind w:left="2316" w:hanging="360"/>
      </w:pPr>
      <w:rPr>
        <w:rFonts w:ascii="Courier New" w:hAnsi="Courier New" w:cs="Courier New" w:hint="default"/>
      </w:rPr>
    </w:lvl>
    <w:lvl w:ilvl="2" w:tplc="08090005" w:tentative="1">
      <w:start w:val="1"/>
      <w:numFmt w:val="bullet"/>
      <w:lvlText w:val=""/>
      <w:lvlJc w:val="left"/>
      <w:pPr>
        <w:ind w:left="3036" w:hanging="360"/>
      </w:pPr>
      <w:rPr>
        <w:rFonts w:ascii="Wingdings" w:hAnsi="Wingdings" w:hint="default"/>
      </w:rPr>
    </w:lvl>
    <w:lvl w:ilvl="3" w:tplc="08090001" w:tentative="1">
      <w:start w:val="1"/>
      <w:numFmt w:val="bullet"/>
      <w:lvlText w:val=""/>
      <w:lvlJc w:val="left"/>
      <w:pPr>
        <w:ind w:left="3756" w:hanging="360"/>
      </w:pPr>
      <w:rPr>
        <w:rFonts w:ascii="Symbol" w:hAnsi="Symbol" w:hint="default"/>
      </w:rPr>
    </w:lvl>
    <w:lvl w:ilvl="4" w:tplc="08090003" w:tentative="1">
      <w:start w:val="1"/>
      <w:numFmt w:val="bullet"/>
      <w:lvlText w:val="o"/>
      <w:lvlJc w:val="left"/>
      <w:pPr>
        <w:ind w:left="4476" w:hanging="360"/>
      </w:pPr>
      <w:rPr>
        <w:rFonts w:ascii="Courier New" w:hAnsi="Courier New" w:cs="Courier New" w:hint="default"/>
      </w:rPr>
    </w:lvl>
    <w:lvl w:ilvl="5" w:tplc="08090005" w:tentative="1">
      <w:start w:val="1"/>
      <w:numFmt w:val="bullet"/>
      <w:lvlText w:val=""/>
      <w:lvlJc w:val="left"/>
      <w:pPr>
        <w:ind w:left="5196" w:hanging="360"/>
      </w:pPr>
      <w:rPr>
        <w:rFonts w:ascii="Wingdings" w:hAnsi="Wingdings" w:hint="default"/>
      </w:rPr>
    </w:lvl>
    <w:lvl w:ilvl="6" w:tplc="08090001" w:tentative="1">
      <w:start w:val="1"/>
      <w:numFmt w:val="bullet"/>
      <w:lvlText w:val=""/>
      <w:lvlJc w:val="left"/>
      <w:pPr>
        <w:ind w:left="5916" w:hanging="360"/>
      </w:pPr>
      <w:rPr>
        <w:rFonts w:ascii="Symbol" w:hAnsi="Symbol" w:hint="default"/>
      </w:rPr>
    </w:lvl>
    <w:lvl w:ilvl="7" w:tplc="08090003" w:tentative="1">
      <w:start w:val="1"/>
      <w:numFmt w:val="bullet"/>
      <w:lvlText w:val="o"/>
      <w:lvlJc w:val="left"/>
      <w:pPr>
        <w:ind w:left="6636" w:hanging="360"/>
      </w:pPr>
      <w:rPr>
        <w:rFonts w:ascii="Courier New" w:hAnsi="Courier New" w:cs="Courier New" w:hint="default"/>
      </w:rPr>
    </w:lvl>
    <w:lvl w:ilvl="8" w:tplc="08090005" w:tentative="1">
      <w:start w:val="1"/>
      <w:numFmt w:val="bullet"/>
      <w:lvlText w:val=""/>
      <w:lvlJc w:val="left"/>
      <w:pPr>
        <w:ind w:left="7356" w:hanging="360"/>
      </w:pPr>
      <w:rPr>
        <w:rFonts w:ascii="Wingdings" w:hAnsi="Wingdings" w:hint="default"/>
      </w:rPr>
    </w:lvl>
  </w:abstractNum>
  <w:abstractNum w:abstractNumId="3" w15:restartNumberingAfterBreak="0">
    <w:nsid w:val="09C45E06"/>
    <w:multiLevelType w:val="hybridMultilevel"/>
    <w:tmpl w:val="D114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62B0B"/>
    <w:multiLevelType w:val="hybridMultilevel"/>
    <w:tmpl w:val="42CABB1E"/>
    <w:lvl w:ilvl="0" w:tplc="248ECF08">
      <w:start w:val="1"/>
      <w:numFmt w:val="bullet"/>
      <w:pStyle w:val="TBCBullets"/>
      <w:lvlText w:val=""/>
      <w:lvlJc w:val="left"/>
      <w:pPr>
        <w:ind w:left="360" w:hanging="360"/>
      </w:pPr>
      <w:rPr>
        <w:rFonts w:ascii="Symbol" w:hAnsi="Symbol" w:hint="default"/>
        <w:color w:val="00B0F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DE2BC9"/>
    <w:multiLevelType w:val="hybridMultilevel"/>
    <w:tmpl w:val="FBBC0F2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9503C17"/>
    <w:multiLevelType w:val="hybridMultilevel"/>
    <w:tmpl w:val="1B40ECB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FB87B49"/>
    <w:multiLevelType w:val="hybridMultilevel"/>
    <w:tmpl w:val="F4807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82B24"/>
    <w:multiLevelType w:val="hybridMultilevel"/>
    <w:tmpl w:val="48460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81346E"/>
    <w:multiLevelType w:val="hybridMultilevel"/>
    <w:tmpl w:val="32FA0154"/>
    <w:lvl w:ilvl="0" w:tplc="443E860A">
      <w:start w:val="1"/>
      <w:numFmt w:val="decimal"/>
      <w:pStyle w:val="Numerical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7F0DD5"/>
    <w:multiLevelType w:val="hybridMultilevel"/>
    <w:tmpl w:val="8B14EE0A"/>
    <w:lvl w:ilvl="0" w:tplc="4636EADA">
      <w:numFmt w:val="bullet"/>
      <w:lvlText w:val="•"/>
      <w:lvlJc w:val="left"/>
      <w:pPr>
        <w:ind w:left="720" w:hanging="360"/>
      </w:pPr>
      <w:rPr>
        <w:rFonts w:ascii="Segoe UI" w:eastAsia="Malgun Gothic"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51306"/>
    <w:multiLevelType w:val="hybridMultilevel"/>
    <w:tmpl w:val="4B00D31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B00D60"/>
    <w:multiLevelType w:val="hybridMultilevel"/>
    <w:tmpl w:val="A0C8829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4134292A"/>
    <w:multiLevelType w:val="hybridMultilevel"/>
    <w:tmpl w:val="3F4A81C4"/>
    <w:lvl w:ilvl="0" w:tplc="DDC2E616">
      <w:start w:val="1"/>
      <w:numFmt w:val="bullet"/>
      <w:pStyle w:val="Bullets"/>
      <w:lvlText w:val=""/>
      <w:lvlJc w:val="left"/>
      <w:pPr>
        <w:ind w:left="-131" w:hanging="360"/>
      </w:pPr>
      <w:rPr>
        <w:rFonts w:ascii="Symbol" w:hAnsi="Symbol" w:hint="default"/>
        <w:b w:val="0"/>
        <w:i w:val="0"/>
        <w:color w:val="00B0F0"/>
        <w:sz w:val="22"/>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4" w15:restartNumberingAfterBreak="0">
    <w:nsid w:val="41910E19"/>
    <w:multiLevelType w:val="hybridMultilevel"/>
    <w:tmpl w:val="EF5E9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40BC9"/>
    <w:multiLevelType w:val="hybridMultilevel"/>
    <w:tmpl w:val="8AFEB55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6" w15:restartNumberingAfterBreak="0">
    <w:nsid w:val="54E10EBB"/>
    <w:multiLevelType w:val="hybridMultilevel"/>
    <w:tmpl w:val="16DC77FC"/>
    <w:lvl w:ilvl="0" w:tplc="4636EADA">
      <w:numFmt w:val="bullet"/>
      <w:lvlText w:val="•"/>
      <w:lvlJc w:val="left"/>
      <w:pPr>
        <w:ind w:left="720" w:hanging="360"/>
      </w:pPr>
      <w:rPr>
        <w:rFonts w:ascii="Segoe UI" w:eastAsia="Malgun Gothic"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22D3E"/>
    <w:multiLevelType w:val="multilevel"/>
    <w:tmpl w:val="27622F7C"/>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61D15EB8"/>
    <w:multiLevelType w:val="hybridMultilevel"/>
    <w:tmpl w:val="7102B60C"/>
    <w:lvl w:ilvl="0" w:tplc="97F65674">
      <w:start w:val="1"/>
      <w:numFmt w:val="lowerLetter"/>
      <w:pStyle w:val="Alphalisting"/>
      <w:lvlText w:val="%1."/>
      <w:lvlJc w:val="left"/>
      <w:pPr>
        <w:ind w:left="720" w:hanging="360"/>
      </w:pPr>
      <w:rPr>
        <w:rFonts w:asciiTheme="minorHAnsi" w:hAnsiTheme="minorHAnsi"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FA43C9"/>
    <w:multiLevelType w:val="hybridMultilevel"/>
    <w:tmpl w:val="551EB6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960915264">
    <w:abstractNumId w:val="17"/>
  </w:num>
  <w:num w:numId="2" w16cid:durableId="1588726641">
    <w:abstractNumId w:val="9"/>
  </w:num>
  <w:num w:numId="3" w16cid:durableId="1375957701">
    <w:abstractNumId w:val="13"/>
  </w:num>
  <w:num w:numId="4" w16cid:durableId="42215047">
    <w:abstractNumId w:val="18"/>
  </w:num>
  <w:num w:numId="5" w16cid:durableId="181825776">
    <w:abstractNumId w:val="4"/>
  </w:num>
  <w:num w:numId="6" w16cid:durableId="917248844">
    <w:abstractNumId w:val="19"/>
  </w:num>
  <w:num w:numId="7" w16cid:durableId="1591349005">
    <w:abstractNumId w:val="6"/>
  </w:num>
  <w:num w:numId="8" w16cid:durableId="647251216">
    <w:abstractNumId w:val="12"/>
  </w:num>
  <w:num w:numId="9" w16cid:durableId="174731731">
    <w:abstractNumId w:val="8"/>
  </w:num>
  <w:num w:numId="10" w16cid:durableId="1573735592">
    <w:abstractNumId w:val="5"/>
  </w:num>
  <w:num w:numId="11" w16cid:durableId="106892818">
    <w:abstractNumId w:val="0"/>
  </w:num>
  <w:num w:numId="12" w16cid:durableId="1607880587">
    <w:abstractNumId w:val="16"/>
  </w:num>
  <w:num w:numId="13" w16cid:durableId="47581675">
    <w:abstractNumId w:val="2"/>
  </w:num>
  <w:num w:numId="14" w16cid:durableId="1275939013">
    <w:abstractNumId w:val="1"/>
  </w:num>
  <w:num w:numId="15" w16cid:durableId="2006008692">
    <w:abstractNumId w:val="3"/>
  </w:num>
  <w:num w:numId="16" w16cid:durableId="1570382621">
    <w:abstractNumId w:val="10"/>
  </w:num>
  <w:num w:numId="17" w16cid:durableId="239141318">
    <w:abstractNumId w:val="11"/>
  </w:num>
  <w:num w:numId="18" w16cid:durableId="346324552">
    <w:abstractNumId w:val="15"/>
  </w:num>
  <w:num w:numId="19" w16cid:durableId="132529147">
    <w:abstractNumId w:val="14"/>
  </w:num>
  <w:num w:numId="20" w16cid:durableId="170532267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2MrY0NDUyszAxsjRW0lEKTi0uzszPAykwqgUA2BYN4iwAAAA="/>
  </w:docVars>
  <w:rsids>
    <w:rsidRoot w:val="00B35C41"/>
    <w:rsid w:val="000002E8"/>
    <w:rsid w:val="000008DE"/>
    <w:rsid w:val="00000F00"/>
    <w:rsid w:val="0000109B"/>
    <w:rsid w:val="00001958"/>
    <w:rsid w:val="0000413F"/>
    <w:rsid w:val="000066A6"/>
    <w:rsid w:val="000122FA"/>
    <w:rsid w:val="00015B6A"/>
    <w:rsid w:val="000163FD"/>
    <w:rsid w:val="000173B0"/>
    <w:rsid w:val="00017BC6"/>
    <w:rsid w:val="00020448"/>
    <w:rsid w:val="00022623"/>
    <w:rsid w:val="00025244"/>
    <w:rsid w:val="000263D7"/>
    <w:rsid w:val="00032C96"/>
    <w:rsid w:val="0003355A"/>
    <w:rsid w:val="00033E96"/>
    <w:rsid w:val="000412B9"/>
    <w:rsid w:val="00046D62"/>
    <w:rsid w:val="000478BA"/>
    <w:rsid w:val="00047DFC"/>
    <w:rsid w:val="00050A63"/>
    <w:rsid w:val="00052204"/>
    <w:rsid w:val="000522F9"/>
    <w:rsid w:val="00055D5F"/>
    <w:rsid w:val="0006049C"/>
    <w:rsid w:val="000613C3"/>
    <w:rsid w:val="00065CC5"/>
    <w:rsid w:val="00065CCF"/>
    <w:rsid w:val="000663F3"/>
    <w:rsid w:val="00067149"/>
    <w:rsid w:val="00067C5B"/>
    <w:rsid w:val="000703D1"/>
    <w:rsid w:val="00070574"/>
    <w:rsid w:val="00072196"/>
    <w:rsid w:val="00073428"/>
    <w:rsid w:val="00073A03"/>
    <w:rsid w:val="00074E72"/>
    <w:rsid w:val="00076CE8"/>
    <w:rsid w:val="00076D17"/>
    <w:rsid w:val="00077C15"/>
    <w:rsid w:val="0008179A"/>
    <w:rsid w:val="00083CDA"/>
    <w:rsid w:val="0008432B"/>
    <w:rsid w:val="0008640E"/>
    <w:rsid w:val="00087039"/>
    <w:rsid w:val="0008758D"/>
    <w:rsid w:val="000914FC"/>
    <w:rsid w:val="00091578"/>
    <w:rsid w:val="0009174C"/>
    <w:rsid w:val="00091F29"/>
    <w:rsid w:val="0009274E"/>
    <w:rsid w:val="000A0CA4"/>
    <w:rsid w:val="000A46C2"/>
    <w:rsid w:val="000A4C62"/>
    <w:rsid w:val="000A6564"/>
    <w:rsid w:val="000B3121"/>
    <w:rsid w:val="000B52B1"/>
    <w:rsid w:val="000C155C"/>
    <w:rsid w:val="000C5C00"/>
    <w:rsid w:val="000C5DE5"/>
    <w:rsid w:val="000D156C"/>
    <w:rsid w:val="000D32CF"/>
    <w:rsid w:val="000D4513"/>
    <w:rsid w:val="000D463A"/>
    <w:rsid w:val="000D78FD"/>
    <w:rsid w:val="000E06D3"/>
    <w:rsid w:val="000E3354"/>
    <w:rsid w:val="000E65EC"/>
    <w:rsid w:val="000E70E2"/>
    <w:rsid w:val="000F1637"/>
    <w:rsid w:val="000F2ADF"/>
    <w:rsid w:val="000F733D"/>
    <w:rsid w:val="001054D4"/>
    <w:rsid w:val="00105C46"/>
    <w:rsid w:val="00106D87"/>
    <w:rsid w:val="001128E9"/>
    <w:rsid w:val="00113E5C"/>
    <w:rsid w:val="00114FD5"/>
    <w:rsid w:val="00115B45"/>
    <w:rsid w:val="0011655D"/>
    <w:rsid w:val="001172A8"/>
    <w:rsid w:val="00117EB4"/>
    <w:rsid w:val="00120032"/>
    <w:rsid w:val="00124FEB"/>
    <w:rsid w:val="00126289"/>
    <w:rsid w:val="001264EE"/>
    <w:rsid w:val="00130E62"/>
    <w:rsid w:val="00132CD4"/>
    <w:rsid w:val="00132CF0"/>
    <w:rsid w:val="0013315D"/>
    <w:rsid w:val="0013398E"/>
    <w:rsid w:val="00133FF9"/>
    <w:rsid w:val="00134241"/>
    <w:rsid w:val="001359E8"/>
    <w:rsid w:val="00142A1A"/>
    <w:rsid w:val="00144865"/>
    <w:rsid w:val="001456F1"/>
    <w:rsid w:val="0014671E"/>
    <w:rsid w:val="001477E5"/>
    <w:rsid w:val="00147AED"/>
    <w:rsid w:val="00153427"/>
    <w:rsid w:val="00157A82"/>
    <w:rsid w:val="00163DFD"/>
    <w:rsid w:val="00165072"/>
    <w:rsid w:val="00166638"/>
    <w:rsid w:val="00167FD2"/>
    <w:rsid w:val="0017012D"/>
    <w:rsid w:val="00170CAD"/>
    <w:rsid w:val="00170ECE"/>
    <w:rsid w:val="001745A9"/>
    <w:rsid w:val="00174811"/>
    <w:rsid w:val="00174A50"/>
    <w:rsid w:val="00175145"/>
    <w:rsid w:val="001809FF"/>
    <w:rsid w:val="0018270F"/>
    <w:rsid w:val="00184188"/>
    <w:rsid w:val="0018426B"/>
    <w:rsid w:val="001852D4"/>
    <w:rsid w:val="001902C9"/>
    <w:rsid w:val="001906CD"/>
    <w:rsid w:val="001914F6"/>
    <w:rsid w:val="00191706"/>
    <w:rsid w:val="00193997"/>
    <w:rsid w:val="001941ED"/>
    <w:rsid w:val="0019480E"/>
    <w:rsid w:val="00194B0C"/>
    <w:rsid w:val="001A0BB4"/>
    <w:rsid w:val="001A576F"/>
    <w:rsid w:val="001A6ADC"/>
    <w:rsid w:val="001B1445"/>
    <w:rsid w:val="001B200D"/>
    <w:rsid w:val="001B3D70"/>
    <w:rsid w:val="001B4460"/>
    <w:rsid w:val="001B4A32"/>
    <w:rsid w:val="001B6BA3"/>
    <w:rsid w:val="001B78D0"/>
    <w:rsid w:val="001C0DB9"/>
    <w:rsid w:val="001C106B"/>
    <w:rsid w:val="001C203E"/>
    <w:rsid w:val="001C3192"/>
    <w:rsid w:val="001C513D"/>
    <w:rsid w:val="001C65AD"/>
    <w:rsid w:val="001C6F3F"/>
    <w:rsid w:val="001C71E2"/>
    <w:rsid w:val="001D01D5"/>
    <w:rsid w:val="001D4653"/>
    <w:rsid w:val="001D4791"/>
    <w:rsid w:val="001D4858"/>
    <w:rsid w:val="001D566A"/>
    <w:rsid w:val="001D62A4"/>
    <w:rsid w:val="001E03A7"/>
    <w:rsid w:val="001E0D3F"/>
    <w:rsid w:val="001E15F4"/>
    <w:rsid w:val="001E245C"/>
    <w:rsid w:val="001E25BE"/>
    <w:rsid w:val="001E357C"/>
    <w:rsid w:val="001E38C7"/>
    <w:rsid w:val="001E6C5F"/>
    <w:rsid w:val="001F26FD"/>
    <w:rsid w:val="001F3AB5"/>
    <w:rsid w:val="001F510F"/>
    <w:rsid w:val="001F6954"/>
    <w:rsid w:val="001F7158"/>
    <w:rsid w:val="00201638"/>
    <w:rsid w:val="00202435"/>
    <w:rsid w:val="0020297F"/>
    <w:rsid w:val="0020511A"/>
    <w:rsid w:val="00205EC4"/>
    <w:rsid w:val="00206010"/>
    <w:rsid w:val="002133FF"/>
    <w:rsid w:val="002142CF"/>
    <w:rsid w:val="00215BCF"/>
    <w:rsid w:val="002203B5"/>
    <w:rsid w:val="00220E1E"/>
    <w:rsid w:val="00222B03"/>
    <w:rsid w:val="00224BEB"/>
    <w:rsid w:val="0022570C"/>
    <w:rsid w:val="00225C18"/>
    <w:rsid w:val="002312B6"/>
    <w:rsid w:val="00234041"/>
    <w:rsid w:val="00237F06"/>
    <w:rsid w:val="002420F8"/>
    <w:rsid w:val="002448F0"/>
    <w:rsid w:val="0024787C"/>
    <w:rsid w:val="00247E20"/>
    <w:rsid w:val="002517C9"/>
    <w:rsid w:val="00252E29"/>
    <w:rsid w:val="0025322C"/>
    <w:rsid w:val="0025335D"/>
    <w:rsid w:val="00254839"/>
    <w:rsid w:val="00257248"/>
    <w:rsid w:val="00257260"/>
    <w:rsid w:val="002612B5"/>
    <w:rsid w:val="00261867"/>
    <w:rsid w:val="00262C60"/>
    <w:rsid w:val="00264215"/>
    <w:rsid w:val="00264474"/>
    <w:rsid w:val="00265370"/>
    <w:rsid w:val="002655C3"/>
    <w:rsid w:val="00265799"/>
    <w:rsid w:val="00265E31"/>
    <w:rsid w:val="0026641F"/>
    <w:rsid w:val="00266BA0"/>
    <w:rsid w:val="00267B75"/>
    <w:rsid w:val="00272D36"/>
    <w:rsid w:val="002735D8"/>
    <w:rsid w:val="002759BB"/>
    <w:rsid w:val="00276D3E"/>
    <w:rsid w:val="00280791"/>
    <w:rsid w:val="00280F94"/>
    <w:rsid w:val="00287F77"/>
    <w:rsid w:val="00290103"/>
    <w:rsid w:val="00290B46"/>
    <w:rsid w:val="0029145F"/>
    <w:rsid w:val="00291C3A"/>
    <w:rsid w:val="00292911"/>
    <w:rsid w:val="002939B6"/>
    <w:rsid w:val="00294226"/>
    <w:rsid w:val="00294400"/>
    <w:rsid w:val="0029501B"/>
    <w:rsid w:val="002950B2"/>
    <w:rsid w:val="00297730"/>
    <w:rsid w:val="002A7398"/>
    <w:rsid w:val="002B0131"/>
    <w:rsid w:val="002B3FD0"/>
    <w:rsid w:val="002B7AB2"/>
    <w:rsid w:val="002C17AC"/>
    <w:rsid w:val="002C21D2"/>
    <w:rsid w:val="002C50A7"/>
    <w:rsid w:val="002C762E"/>
    <w:rsid w:val="002C7D79"/>
    <w:rsid w:val="002D02BB"/>
    <w:rsid w:val="002D0CEA"/>
    <w:rsid w:val="002D2817"/>
    <w:rsid w:val="002D358F"/>
    <w:rsid w:val="002D41A0"/>
    <w:rsid w:val="002D42E2"/>
    <w:rsid w:val="002D4781"/>
    <w:rsid w:val="002D5612"/>
    <w:rsid w:val="002D63E4"/>
    <w:rsid w:val="002D6702"/>
    <w:rsid w:val="002D6BFF"/>
    <w:rsid w:val="002E1F10"/>
    <w:rsid w:val="002E2C13"/>
    <w:rsid w:val="002E3A4C"/>
    <w:rsid w:val="002E560F"/>
    <w:rsid w:val="002E5FCB"/>
    <w:rsid w:val="002E6686"/>
    <w:rsid w:val="002F02C1"/>
    <w:rsid w:val="002F5113"/>
    <w:rsid w:val="002F5E6E"/>
    <w:rsid w:val="002F66FF"/>
    <w:rsid w:val="002F6941"/>
    <w:rsid w:val="002F7CDE"/>
    <w:rsid w:val="003013FC"/>
    <w:rsid w:val="003034C6"/>
    <w:rsid w:val="00310652"/>
    <w:rsid w:val="00311139"/>
    <w:rsid w:val="00312241"/>
    <w:rsid w:val="00313AF1"/>
    <w:rsid w:val="00314D49"/>
    <w:rsid w:val="00315C42"/>
    <w:rsid w:val="003163AE"/>
    <w:rsid w:val="0032133A"/>
    <w:rsid w:val="00325879"/>
    <w:rsid w:val="003260F7"/>
    <w:rsid w:val="003279E2"/>
    <w:rsid w:val="00330443"/>
    <w:rsid w:val="00330EE2"/>
    <w:rsid w:val="00332B00"/>
    <w:rsid w:val="00333038"/>
    <w:rsid w:val="00334C51"/>
    <w:rsid w:val="00337948"/>
    <w:rsid w:val="00343A87"/>
    <w:rsid w:val="00344962"/>
    <w:rsid w:val="0035047B"/>
    <w:rsid w:val="003551C9"/>
    <w:rsid w:val="00357238"/>
    <w:rsid w:val="003629AE"/>
    <w:rsid w:val="00365712"/>
    <w:rsid w:val="00365CD5"/>
    <w:rsid w:val="00372F52"/>
    <w:rsid w:val="00376FAA"/>
    <w:rsid w:val="003803D0"/>
    <w:rsid w:val="00381A3E"/>
    <w:rsid w:val="00382DA6"/>
    <w:rsid w:val="0038362A"/>
    <w:rsid w:val="00383F98"/>
    <w:rsid w:val="00384352"/>
    <w:rsid w:val="00384478"/>
    <w:rsid w:val="003859A0"/>
    <w:rsid w:val="00391958"/>
    <w:rsid w:val="0039258A"/>
    <w:rsid w:val="0039556D"/>
    <w:rsid w:val="00397A7E"/>
    <w:rsid w:val="003A01FA"/>
    <w:rsid w:val="003A31D0"/>
    <w:rsid w:val="003A3C24"/>
    <w:rsid w:val="003A5889"/>
    <w:rsid w:val="003A59C3"/>
    <w:rsid w:val="003B06CB"/>
    <w:rsid w:val="003B1623"/>
    <w:rsid w:val="003B3EB3"/>
    <w:rsid w:val="003B4D20"/>
    <w:rsid w:val="003B7298"/>
    <w:rsid w:val="003B7FAE"/>
    <w:rsid w:val="003C1B2D"/>
    <w:rsid w:val="003C1BDB"/>
    <w:rsid w:val="003C2D4F"/>
    <w:rsid w:val="003C6663"/>
    <w:rsid w:val="003C78F0"/>
    <w:rsid w:val="003D28E6"/>
    <w:rsid w:val="003D58BE"/>
    <w:rsid w:val="003D5D84"/>
    <w:rsid w:val="003D6B3A"/>
    <w:rsid w:val="003D7300"/>
    <w:rsid w:val="003D777C"/>
    <w:rsid w:val="003E351F"/>
    <w:rsid w:val="003E6729"/>
    <w:rsid w:val="003F24F2"/>
    <w:rsid w:val="003F2633"/>
    <w:rsid w:val="003F38F2"/>
    <w:rsid w:val="003F7F65"/>
    <w:rsid w:val="00400D96"/>
    <w:rsid w:val="00400E62"/>
    <w:rsid w:val="0040327D"/>
    <w:rsid w:val="00403F74"/>
    <w:rsid w:val="004040DD"/>
    <w:rsid w:val="00404CD8"/>
    <w:rsid w:val="004073BD"/>
    <w:rsid w:val="004124A7"/>
    <w:rsid w:val="00412BD8"/>
    <w:rsid w:val="004200D7"/>
    <w:rsid w:val="00423C8C"/>
    <w:rsid w:val="004305F1"/>
    <w:rsid w:val="004315CC"/>
    <w:rsid w:val="0043371E"/>
    <w:rsid w:val="004354B5"/>
    <w:rsid w:val="00436E18"/>
    <w:rsid w:val="00437CC4"/>
    <w:rsid w:val="00437FB4"/>
    <w:rsid w:val="004418C3"/>
    <w:rsid w:val="00445D69"/>
    <w:rsid w:val="00447A22"/>
    <w:rsid w:val="00453893"/>
    <w:rsid w:val="00454B19"/>
    <w:rsid w:val="00455262"/>
    <w:rsid w:val="0045731A"/>
    <w:rsid w:val="00457691"/>
    <w:rsid w:val="004607AE"/>
    <w:rsid w:val="004617A8"/>
    <w:rsid w:val="00464A8D"/>
    <w:rsid w:val="00467036"/>
    <w:rsid w:val="00470013"/>
    <w:rsid w:val="00471DA2"/>
    <w:rsid w:val="00472245"/>
    <w:rsid w:val="004744D8"/>
    <w:rsid w:val="00477704"/>
    <w:rsid w:val="0048078D"/>
    <w:rsid w:val="00485331"/>
    <w:rsid w:val="00493918"/>
    <w:rsid w:val="004A1540"/>
    <w:rsid w:val="004A184A"/>
    <w:rsid w:val="004A1BCA"/>
    <w:rsid w:val="004A1F24"/>
    <w:rsid w:val="004A3B1C"/>
    <w:rsid w:val="004A6146"/>
    <w:rsid w:val="004A65B6"/>
    <w:rsid w:val="004A6EA8"/>
    <w:rsid w:val="004A7684"/>
    <w:rsid w:val="004B229B"/>
    <w:rsid w:val="004B7F38"/>
    <w:rsid w:val="004C1165"/>
    <w:rsid w:val="004C3E3C"/>
    <w:rsid w:val="004C79A5"/>
    <w:rsid w:val="004D04A1"/>
    <w:rsid w:val="004D2B29"/>
    <w:rsid w:val="004D4865"/>
    <w:rsid w:val="004D5980"/>
    <w:rsid w:val="004D6AE1"/>
    <w:rsid w:val="004E0CBC"/>
    <w:rsid w:val="004E1918"/>
    <w:rsid w:val="004E1FA4"/>
    <w:rsid w:val="004E33CD"/>
    <w:rsid w:val="004E3DCD"/>
    <w:rsid w:val="004E5D53"/>
    <w:rsid w:val="004E605B"/>
    <w:rsid w:val="004F2217"/>
    <w:rsid w:val="004F246E"/>
    <w:rsid w:val="004F26C5"/>
    <w:rsid w:val="004F4858"/>
    <w:rsid w:val="004F53E9"/>
    <w:rsid w:val="004F54D9"/>
    <w:rsid w:val="004F7320"/>
    <w:rsid w:val="004F7A28"/>
    <w:rsid w:val="005010BC"/>
    <w:rsid w:val="00503538"/>
    <w:rsid w:val="005036E9"/>
    <w:rsid w:val="00503825"/>
    <w:rsid w:val="00506944"/>
    <w:rsid w:val="00506C06"/>
    <w:rsid w:val="00506C56"/>
    <w:rsid w:val="005100A7"/>
    <w:rsid w:val="0051453B"/>
    <w:rsid w:val="0051626F"/>
    <w:rsid w:val="005166EF"/>
    <w:rsid w:val="0051798D"/>
    <w:rsid w:val="00520A62"/>
    <w:rsid w:val="00523AA3"/>
    <w:rsid w:val="00524F16"/>
    <w:rsid w:val="00530203"/>
    <w:rsid w:val="005304B2"/>
    <w:rsid w:val="0053132A"/>
    <w:rsid w:val="00533D23"/>
    <w:rsid w:val="00535A0C"/>
    <w:rsid w:val="00541C7F"/>
    <w:rsid w:val="005421FF"/>
    <w:rsid w:val="005430A2"/>
    <w:rsid w:val="00543BF2"/>
    <w:rsid w:val="00545FB9"/>
    <w:rsid w:val="00546454"/>
    <w:rsid w:val="00550789"/>
    <w:rsid w:val="00551685"/>
    <w:rsid w:val="00555504"/>
    <w:rsid w:val="00557FB2"/>
    <w:rsid w:val="00560DAF"/>
    <w:rsid w:val="0056260A"/>
    <w:rsid w:val="0056485E"/>
    <w:rsid w:val="0057072A"/>
    <w:rsid w:val="005726CB"/>
    <w:rsid w:val="0057362A"/>
    <w:rsid w:val="0057527C"/>
    <w:rsid w:val="00577C89"/>
    <w:rsid w:val="00581218"/>
    <w:rsid w:val="005820DA"/>
    <w:rsid w:val="00583F42"/>
    <w:rsid w:val="00584729"/>
    <w:rsid w:val="00584981"/>
    <w:rsid w:val="00584E73"/>
    <w:rsid w:val="0058609B"/>
    <w:rsid w:val="00590ADB"/>
    <w:rsid w:val="00593216"/>
    <w:rsid w:val="00594877"/>
    <w:rsid w:val="00596636"/>
    <w:rsid w:val="005973C9"/>
    <w:rsid w:val="005A0295"/>
    <w:rsid w:val="005A1E79"/>
    <w:rsid w:val="005A2EC2"/>
    <w:rsid w:val="005A5CF0"/>
    <w:rsid w:val="005A5D02"/>
    <w:rsid w:val="005A61FA"/>
    <w:rsid w:val="005A6B61"/>
    <w:rsid w:val="005B1659"/>
    <w:rsid w:val="005B1CAD"/>
    <w:rsid w:val="005B3592"/>
    <w:rsid w:val="005B4A2D"/>
    <w:rsid w:val="005B553A"/>
    <w:rsid w:val="005B59B6"/>
    <w:rsid w:val="005B7A59"/>
    <w:rsid w:val="005C24D8"/>
    <w:rsid w:val="005C3069"/>
    <w:rsid w:val="005C39BE"/>
    <w:rsid w:val="005C52B9"/>
    <w:rsid w:val="005C5D79"/>
    <w:rsid w:val="005C6092"/>
    <w:rsid w:val="005D0F70"/>
    <w:rsid w:val="005D1233"/>
    <w:rsid w:val="005D1E72"/>
    <w:rsid w:val="005D2CF7"/>
    <w:rsid w:val="005D35AC"/>
    <w:rsid w:val="005D57C9"/>
    <w:rsid w:val="005D7B4C"/>
    <w:rsid w:val="005E3121"/>
    <w:rsid w:val="005E7F60"/>
    <w:rsid w:val="005F13B2"/>
    <w:rsid w:val="005F38B9"/>
    <w:rsid w:val="005F6AB3"/>
    <w:rsid w:val="00601A20"/>
    <w:rsid w:val="0060281F"/>
    <w:rsid w:val="00605413"/>
    <w:rsid w:val="00605EB7"/>
    <w:rsid w:val="00610954"/>
    <w:rsid w:val="006110C5"/>
    <w:rsid w:val="00611A38"/>
    <w:rsid w:val="006135D0"/>
    <w:rsid w:val="00614CBC"/>
    <w:rsid w:val="00615137"/>
    <w:rsid w:val="00615C5D"/>
    <w:rsid w:val="0061778A"/>
    <w:rsid w:val="00620D98"/>
    <w:rsid w:val="0062226A"/>
    <w:rsid w:val="0062300C"/>
    <w:rsid w:val="0063226A"/>
    <w:rsid w:val="006339E4"/>
    <w:rsid w:val="00633A16"/>
    <w:rsid w:val="006352A8"/>
    <w:rsid w:val="006355F1"/>
    <w:rsid w:val="006359F2"/>
    <w:rsid w:val="00636DC9"/>
    <w:rsid w:val="00643D5A"/>
    <w:rsid w:val="00644E31"/>
    <w:rsid w:val="006453C8"/>
    <w:rsid w:val="006509E3"/>
    <w:rsid w:val="006511D1"/>
    <w:rsid w:val="006515F8"/>
    <w:rsid w:val="00651633"/>
    <w:rsid w:val="006556E2"/>
    <w:rsid w:val="00656C98"/>
    <w:rsid w:val="006600F0"/>
    <w:rsid w:val="0066014F"/>
    <w:rsid w:val="0066069E"/>
    <w:rsid w:val="00663EF7"/>
    <w:rsid w:val="00664B87"/>
    <w:rsid w:val="006656C3"/>
    <w:rsid w:val="0066687E"/>
    <w:rsid w:val="0066740A"/>
    <w:rsid w:val="006677B8"/>
    <w:rsid w:val="0067113C"/>
    <w:rsid w:val="00671D00"/>
    <w:rsid w:val="00673317"/>
    <w:rsid w:val="00673737"/>
    <w:rsid w:val="00674CA9"/>
    <w:rsid w:val="0067781A"/>
    <w:rsid w:val="00680C8E"/>
    <w:rsid w:val="00681190"/>
    <w:rsid w:val="00681809"/>
    <w:rsid w:val="00684E45"/>
    <w:rsid w:val="006850B9"/>
    <w:rsid w:val="00687973"/>
    <w:rsid w:val="00687EF1"/>
    <w:rsid w:val="0069016D"/>
    <w:rsid w:val="006A038B"/>
    <w:rsid w:val="006A09B2"/>
    <w:rsid w:val="006A378F"/>
    <w:rsid w:val="006A4F5A"/>
    <w:rsid w:val="006A675C"/>
    <w:rsid w:val="006A6845"/>
    <w:rsid w:val="006A7AED"/>
    <w:rsid w:val="006B03D5"/>
    <w:rsid w:val="006B2ED9"/>
    <w:rsid w:val="006C0C6D"/>
    <w:rsid w:val="006C3465"/>
    <w:rsid w:val="006C44AA"/>
    <w:rsid w:val="006C4D23"/>
    <w:rsid w:val="006C63E1"/>
    <w:rsid w:val="006C79EA"/>
    <w:rsid w:val="006C7C29"/>
    <w:rsid w:val="006D057B"/>
    <w:rsid w:val="006D1651"/>
    <w:rsid w:val="006D3174"/>
    <w:rsid w:val="006D6DAF"/>
    <w:rsid w:val="006E09B1"/>
    <w:rsid w:val="006E1B2D"/>
    <w:rsid w:val="006E4A30"/>
    <w:rsid w:val="006E4C52"/>
    <w:rsid w:val="006E4EF6"/>
    <w:rsid w:val="006E7339"/>
    <w:rsid w:val="006E78CF"/>
    <w:rsid w:val="006F03E2"/>
    <w:rsid w:val="006F0E06"/>
    <w:rsid w:val="006F1FEC"/>
    <w:rsid w:val="006F265A"/>
    <w:rsid w:val="006F27A2"/>
    <w:rsid w:val="006F2B30"/>
    <w:rsid w:val="006F4122"/>
    <w:rsid w:val="006F49CA"/>
    <w:rsid w:val="006F4C58"/>
    <w:rsid w:val="006F5C53"/>
    <w:rsid w:val="006F7BDD"/>
    <w:rsid w:val="00701906"/>
    <w:rsid w:val="00705E6D"/>
    <w:rsid w:val="007069A0"/>
    <w:rsid w:val="00710583"/>
    <w:rsid w:val="00712033"/>
    <w:rsid w:val="007169F6"/>
    <w:rsid w:val="0072065F"/>
    <w:rsid w:val="00721368"/>
    <w:rsid w:val="007217DB"/>
    <w:rsid w:val="00721CE4"/>
    <w:rsid w:val="00723603"/>
    <w:rsid w:val="00723EF4"/>
    <w:rsid w:val="007243CF"/>
    <w:rsid w:val="00724B80"/>
    <w:rsid w:val="00724BAB"/>
    <w:rsid w:val="007250BC"/>
    <w:rsid w:val="00730E96"/>
    <w:rsid w:val="00733DE2"/>
    <w:rsid w:val="00736872"/>
    <w:rsid w:val="0074104E"/>
    <w:rsid w:val="00743B04"/>
    <w:rsid w:val="00743D83"/>
    <w:rsid w:val="00750350"/>
    <w:rsid w:val="00750F60"/>
    <w:rsid w:val="00753650"/>
    <w:rsid w:val="00753D51"/>
    <w:rsid w:val="00756A18"/>
    <w:rsid w:val="00756A7D"/>
    <w:rsid w:val="0075746C"/>
    <w:rsid w:val="007629BC"/>
    <w:rsid w:val="00762C30"/>
    <w:rsid w:val="00764D30"/>
    <w:rsid w:val="00764DA7"/>
    <w:rsid w:val="0076794E"/>
    <w:rsid w:val="007679D4"/>
    <w:rsid w:val="00770448"/>
    <w:rsid w:val="007707CF"/>
    <w:rsid w:val="0077366D"/>
    <w:rsid w:val="0077494C"/>
    <w:rsid w:val="00774C70"/>
    <w:rsid w:val="007830BC"/>
    <w:rsid w:val="007836A1"/>
    <w:rsid w:val="007866F8"/>
    <w:rsid w:val="00787C56"/>
    <w:rsid w:val="00790307"/>
    <w:rsid w:val="0079351C"/>
    <w:rsid w:val="00794245"/>
    <w:rsid w:val="00797E5D"/>
    <w:rsid w:val="007A01FC"/>
    <w:rsid w:val="007A0615"/>
    <w:rsid w:val="007A2D82"/>
    <w:rsid w:val="007B361D"/>
    <w:rsid w:val="007B4632"/>
    <w:rsid w:val="007B593F"/>
    <w:rsid w:val="007C009B"/>
    <w:rsid w:val="007C0675"/>
    <w:rsid w:val="007C2177"/>
    <w:rsid w:val="007C52C3"/>
    <w:rsid w:val="007C6A21"/>
    <w:rsid w:val="007D0464"/>
    <w:rsid w:val="007D0AF8"/>
    <w:rsid w:val="007D2E4A"/>
    <w:rsid w:val="007D49EE"/>
    <w:rsid w:val="007D544E"/>
    <w:rsid w:val="007E11C2"/>
    <w:rsid w:val="007E13FB"/>
    <w:rsid w:val="007E5DFF"/>
    <w:rsid w:val="007F0465"/>
    <w:rsid w:val="007F5174"/>
    <w:rsid w:val="007F7A1D"/>
    <w:rsid w:val="007F7C29"/>
    <w:rsid w:val="007F7EB3"/>
    <w:rsid w:val="00802129"/>
    <w:rsid w:val="00815CCD"/>
    <w:rsid w:val="00817256"/>
    <w:rsid w:val="00821802"/>
    <w:rsid w:val="00827373"/>
    <w:rsid w:val="008273B7"/>
    <w:rsid w:val="00830820"/>
    <w:rsid w:val="008319A9"/>
    <w:rsid w:val="00831FED"/>
    <w:rsid w:val="00834991"/>
    <w:rsid w:val="00834A94"/>
    <w:rsid w:val="00841ADE"/>
    <w:rsid w:val="00843C49"/>
    <w:rsid w:val="00843D04"/>
    <w:rsid w:val="00844D11"/>
    <w:rsid w:val="0084524B"/>
    <w:rsid w:val="00845946"/>
    <w:rsid w:val="00845D3F"/>
    <w:rsid w:val="008463C2"/>
    <w:rsid w:val="00851173"/>
    <w:rsid w:val="008511C9"/>
    <w:rsid w:val="0085220E"/>
    <w:rsid w:val="008532B7"/>
    <w:rsid w:val="008536CE"/>
    <w:rsid w:val="008579CD"/>
    <w:rsid w:val="00860CB8"/>
    <w:rsid w:val="00861658"/>
    <w:rsid w:val="00871C8B"/>
    <w:rsid w:val="00873A0E"/>
    <w:rsid w:val="00874052"/>
    <w:rsid w:val="00875F19"/>
    <w:rsid w:val="00877882"/>
    <w:rsid w:val="0088022A"/>
    <w:rsid w:val="00880F9D"/>
    <w:rsid w:val="00882D1C"/>
    <w:rsid w:val="00885125"/>
    <w:rsid w:val="00886663"/>
    <w:rsid w:val="00886C1C"/>
    <w:rsid w:val="0088764F"/>
    <w:rsid w:val="00887B3C"/>
    <w:rsid w:val="0089211E"/>
    <w:rsid w:val="0089236B"/>
    <w:rsid w:val="00894994"/>
    <w:rsid w:val="00897959"/>
    <w:rsid w:val="008A2F46"/>
    <w:rsid w:val="008A31D8"/>
    <w:rsid w:val="008A60DD"/>
    <w:rsid w:val="008A66B6"/>
    <w:rsid w:val="008A7A3D"/>
    <w:rsid w:val="008A7E4D"/>
    <w:rsid w:val="008B02F9"/>
    <w:rsid w:val="008B111E"/>
    <w:rsid w:val="008B337C"/>
    <w:rsid w:val="008B3CAD"/>
    <w:rsid w:val="008B5CEE"/>
    <w:rsid w:val="008C1F1F"/>
    <w:rsid w:val="008C377C"/>
    <w:rsid w:val="008C5D09"/>
    <w:rsid w:val="008C5DED"/>
    <w:rsid w:val="008D0A78"/>
    <w:rsid w:val="008D1A8D"/>
    <w:rsid w:val="008D3D99"/>
    <w:rsid w:val="008D42F9"/>
    <w:rsid w:val="008D6BAF"/>
    <w:rsid w:val="008E0105"/>
    <w:rsid w:val="008E08E2"/>
    <w:rsid w:val="008E4FD4"/>
    <w:rsid w:val="008F1369"/>
    <w:rsid w:val="008F287A"/>
    <w:rsid w:val="008F2994"/>
    <w:rsid w:val="008F3642"/>
    <w:rsid w:val="00900081"/>
    <w:rsid w:val="0090075B"/>
    <w:rsid w:val="00903496"/>
    <w:rsid w:val="00904316"/>
    <w:rsid w:val="0090588C"/>
    <w:rsid w:val="00905D2D"/>
    <w:rsid w:val="0090780E"/>
    <w:rsid w:val="009135D0"/>
    <w:rsid w:val="0091433A"/>
    <w:rsid w:val="00914E84"/>
    <w:rsid w:val="0091568E"/>
    <w:rsid w:val="00916155"/>
    <w:rsid w:val="00920CFB"/>
    <w:rsid w:val="009216DC"/>
    <w:rsid w:val="009229E5"/>
    <w:rsid w:val="00923795"/>
    <w:rsid w:val="00924EE1"/>
    <w:rsid w:val="00925FF0"/>
    <w:rsid w:val="009260B3"/>
    <w:rsid w:val="00932BB1"/>
    <w:rsid w:val="00933AF2"/>
    <w:rsid w:val="00937026"/>
    <w:rsid w:val="00937ED2"/>
    <w:rsid w:val="00940C75"/>
    <w:rsid w:val="00941005"/>
    <w:rsid w:val="0094518D"/>
    <w:rsid w:val="00950CDD"/>
    <w:rsid w:val="00951AF6"/>
    <w:rsid w:val="00953C06"/>
    <w:rsid w:val="00955C0B"/>
    <w:rsid w:val="00956173"/>
    <w:rsid w:val="0095681A"/>
    <w:rsid w:val="00957CBB"/>
    <w:rsid w:val="00960612"/>
    <w:rsid w:val="00960C64"/>
    <w:rsid w:val="00961A48"/>
    <w:rsid w:val="00962F2F"/>
    <w:rsid w:val="00963855"/>
    <w:rsid w:val="009673F7"/>
    <w:rsid w:val="009705B6"/>
    <w:rsid w:val="00970EFB"/>
    <w:rsid w:val="009728B0"/>
    <w:rsid w:val="009756A6"/>
    <w:rsid w:val="00975A42"/>
    <w:rsid w:val="0097757A"/>
    <w:rsid w:val="009779F0"/>
    <w:rsid w:val="0098051F"/>
    <w:rsid w:val="00982D32"/>
    <w:rsid w:val="00983ADE"/>
    <w:rsid w:val="009843DF"/>
    <w:rsid w:val="009845C2"/>
    <w:rsid w:val="00985C6D"/>
    <w:rsid w:val="0099128B"/>
    <w:rsid w:val="00991884"/>
    <w:rsid w:val="00992C68"/>
    <w:rsid w:val="00992EB2"/>
    <w:rsid w:val="0099660A"/>
    <w:rsid w:val="0099F411"/>
    <w:rsid w:val="009A2471"/>
    <w:rsid w:val="009A27B0"/>
    <w:rsid w:val="009A59E7"/>
    <w:rsid w:val="009B17C6"/>
    <w:rsid w:val="009B3E8C"/>
    <w:rsid w:val="009B57E6"/>
    <w:rsid w:val="009B7793"/>
    <w:rsid w:val="009B7E29"/>
    <w:rsid w:val="009C0294"/>
    <w:rsid w:val="009C2E0F"/>
    <w:rsid w:val="009C4BF5"/>
    <w:rsid w:val="009C509C"/>
    <w:rsid w:val="009C674A"/>
    <w:rsid w:val="009C70C1"/>
    <w:rsid w:val="009D102B"/>
    <w:rsid w:val="009D29B7"/>
    <w:rsid w:val="009D2F88"/>
    <w:rsid w:val="009E1A52"/>
    <w:rsid w:val="009E57BF"/>
    <w:rsid w:val="009E7408"/>
    <w:rsid w:val="009F0400"/>
    <w:rsid w:val="009F0B1F"/>
    <w:rsid w:val="009F110E"/>
    <w:rsid w:val="009F40E6"/>
    <w:rsid w:val="009F480D"/>
    <w:rsid w:val="00A004D2"/>
    <w:rsid w:val="00A03403"/>
    <w:rsid w:val="00A07F53"/>
    <w:rsid w:val="00A10FCA"/>
    <w:rsid w:val="00A12B8C"/>
    <w:rsid w:val="00A135E0"/>
    <w:rsid w:val="00A13FB3"/>
    <w:rsid w:val="00A1549C"/>
    <w:rsid w:val="00A16271"/>
    <w:rsid w:val="00A163C0"/>
    <w:rsid w:val="00A1715C"/>
    <w:rsid w:val="00A22390"/>
    <w:rsid w:val="00A2388C"/>
    <w:rsid w:val="00A238A6"/>
    <w:rsid w:val="00A240A4"/>
    <w:rsid w:val="00A2512C"/>
    <w:rsid w:val="00A261D7"/>
    <w:rsid w:val="00A3551F"/>
    <w:rsid w:val="00A402CC"/>
    <w:rsid w:val="00A408F5"/>
    <w:rsid w:val="00A40AF1"/>
    <w:rsid w:val="00A40DEB"/>
    <w:rsid w:val="00A43093"/>
    <w:rsid w:val="00A444A7"/>
    <w:rsid w:val="00A458E9"/>
    <w:rsid w:val="00A51448"/>
    <w:rsid w:val="00A530AF"/>
    <w:rsid w:val="00A55CD3"/>
    <w:rsid w:val="00A60DE6"/>
    <w:rsid w:val="00A62516"/>
    <w:rsid w:val="00A64098"/>
    <w:rsid w:val="00A664C8"/>
    <w:rsid w:val="00A66742"/>
    <w:rsid w:val="00A67265"/>
    <w:rsid w:val="00A67E0E"/>
    <w:rsid w:val="00A71467"/>
    <w:rsid w:val="00A72BD5"/>
    <w:rsid w:val="00A72C12"/>
    <w:rsid w:val="00A7330B"/>
    <w:rsid w:val="00A765AF"/>
    <w:rsid w:val="00A8065B"/>
    <w:rsid w:val="00A8228E"/>
    <w:rsid w:val="00A82D2E"/>
    <w:rsid w:val="00A835E1"/>
    <w:rsid w:val="00A8413D"/>
    <w:rsid w:val="00A84B1A"/>
    <w:rsid w:val="00A84F01"/>
    <w:rsid w:val="00A85F05"/>
    <w:rsid w:val="00A907F5"/>
    <w:rsid w:val="00A90AE7"/>
    <w:rsid w:val="00A910DA"/>
    <w:rsid w:val="00A922A6"/>
    <w:rsid w:val="00A92B4A"/>
    <w:rsid w:val="00A936B1"/>
    <w:rsid w:val="00A94755"/>
    <w:rsid w:val="00A95AA6"/>
    <w:rsid w:val="00AA0ECC"/>
    <w:rsid w:val="00AA2AF5"/>
    <w:rsid w:val="00AA7986"/>
    <w:rsid w:val="00AB0A26"/>
    <w:rsid w:val="00AB0D46"/>
    <w:rsid w:val="00AB1E39"/>
    <w:rsid w:val="00AB5497"/>
    <w:rsid w:val="00AB62FF"/>
    <w:rsid w:val="00AC252A"/>
    <w:rsid w:val="00AC3764"/>
    <w:rsid w:val="00AC5D40"/>
    <w:rsid w:val="00AC76B4"/>
    <w:rsid w:val="00AC78CE"/>
    <w:rsid w:val="00AD36C3"/>
    <w:rsid w:val="00AD47FD"/>
    <w:rsid w:val="00AD5B9A"/>
    <w:rsid w:val="00AD613D"/>
    <w:rsid w:val="00AE66D3"/>
    <w:rsid w:val="00AF36CB"/>
    <w:rsid w:val="00AF5396"/>
    <w:rsid w:val="00AF666E"/>
    <w:rsid w:val="00B02369"/>
    <w:rsid w:val="00B02607"/>
    <w:rsid w:val="00B03521"/>
    <w:rsid w:val="00B0418E"/>
    <w:rsid w:val="00B04863"/>
    <w:rsid w:val="00B051FB"/>
    <w:rsid w:val="00B065C0"/>
    <w:rsid w:val="00B073EE"/>
    <w:rsid w:val="00B079B0"/>
    <w:rsid w:val="00B1400D"/>
    <w:rsid w:val="00B144A9"/>
    <w:rsid w:val="00B15395"/>
    <w:rsid w:val="00B170B4"/>
    <w:rsid w:val="00B17DD5"/>
    <w:rsid w:val="00B203DE"/>
    <w:rsid w:val="00B215CB"/>
    <w:rsid w:val="00B21A99"/>
    <w:rsid w:val="00B21D03"/>
    <w:rsid w:val="00B22772"/>
    <w:rsid w:val="00B24659"/>
    <w:rsid w:val="00B262A4"/>
    <w:rsid w:val="00B27857"/>
    <w:rsid w:val="00B30175"/>
    <w:rsid w:val="00B352D4"/>
    <w:rsid w:val="00B35C41"/>
    <w:rsid w:val="00B42DFA"/>
    <w:rsid w:val="00B4304C"/>
    <w:rsid w:val="00B44F56"/>
    <w:rsid w:val="00B469D5"/>
    <w:rsid w:val="00B50A89"/>
    <w:rsid w:val="00B52983"/>
    <w:rsid w:val="00B54339"/>
    <w:rsid w:val="00B57E4B"/>
    <w:rsid w:val="00B60AA6"/>
    <w:rsid w:val="00B6170D"/>
    <w:rsid w:val="00B61CAE"/>
    <w:rsid w:val="00B62144"/>
    <w:rsid w:val="00B66D0D"/>
    <w:rsid w:val="00B67630"/>
    <w:rsid w:val="00B6770C"/>
    <w:rsid w:val="00B678DC"/>
    <w:rsid w:val="00B7015A"/>
    <w:rsid w:val="00B707E8"/>
    <w:rsid w:val="00B762AB"/>
    <w:rsid w:val="00B76485"/>
    <w:rsid w:val="00B8130C"/>
    <w:rsid w:val="00B81C9C"/>
    <w:rsid w:val="00B8243F"/>
    <w:rsid w:val="00B844E1"/>
    <w:rsid w:val="00B84B8D"/>
    <w:rsid w:val="00B84F84"/>
    <w:rsid w:val="00B90502"/>
    <w:rsid w:val="00B90E16"/>
    <w:rsid w:val="00B91684"/>
    <w:rsid w:val="00B92B35"/>
    <w:rsid w:val="00B92B9A"/>
    <w:rsid w:val="00B9480F"/>
    <w:rsid w:val="00BA26C7"/>
    <w:rsid w:val="00BA4187"/>
    <w:rsid w:val="00BA78DB"/>
    <w:rsid w:val="00BB1E80"/>
    <w:rsid w:val="00BB5B42"/>
    <w:rsid w:val="00BC0EFE"/>
    <w:rsid w:val="00BC1320"/>
    <w:rsid w:val="00BC250E"/>
    <w:rsid w:val="00BC2721"/>
    <w:rsid w:val="00BC46B9"/>
    <w:rsid w:val="00BC61CA"/>
    <w:rsid w:val="00BC6F56"/>
    <w:rsid w:val="00BD0582"/>
    <w:rsid w:val="00BD4220"/>
    <w:rsid w:val="00BE04CE"/>
    <w:rsid w:val="00BE1AE3"/>
    <w:rsid w:val="00BE3FCB"/>
    <w:rsid w:val="00BE59F6"/>
    <w:rsid w:val="00BE63A9"/>
    <w:rsid w:val="00BE7697"/>
    <w:rsid w:val="00BE7E3D"/>
    <w:rsid w:val="00BF13E8"/>
    <w:rsid w:val="00BF227F"/>
    <w:rsid w:val="00C015A8"/>
    <w:rsid w:val="00C01A2E"/>
    <w:rsid w:val="00C01BB2"/>
    <w:rsid w:val="00C072A3"/>
    <w:rsid w:val="00C1099B"/>
    <w:rsid w:val="00C11080"/>
    <w:rsid w:val="00C11769"/>
    <w:rsid w:val="00C126FE"/>
    <w:rsid w:val="00C13085"/>
    <w:rsid w:val="00C159E1"/>
    <w:rsid w:val="00C15C6F"/>
    <w:rsid w:val="00C16B44"/>
    <w:rsid w:val="00C205EB"/>
    <w:rsid w:val="00C2258C"/>
    <w:rsid w:val="00C271FB"/>
    <w:rsid w:val="00C30F6F"/>
    <w:rsid w:val="00C321DB"/>
    <w:rsid w:val="00C40EE3"/>
    <w:rsid w:val="00C42F71"/>
    <w:rsid w:val="00C436FB"/>
    <w:rsid w:val="00C43D2F"/>
    <w:rsid w:val="00C45543"/>
    <w:rsid w:val="00C474F7"/>
    <w:rsid w:val="00C475DD"/>
    <w:rsid w:val="00C47A72"/>
    <w:rsid w:val="00C51120"/>
    <w:rsid w:val="00C53391"/>
    <w:rsid w:val="00C56F1E"/>
    <w:rsid w:val="00C57016"/>
    <w:rsid w:val="00C609C4"/>
    <w:rsid w:val="00C64F3A"/>
    <w:rsid w:val="00C663BF"/>
    <w:rsid w:val="00C666E3"/>
    <w:rsid w:val="00C67055"/>
    <w:rsid w:val="00C71B82"/>
    <w:rsid w:val="00C80ED7"/>
    <w:rsid w:val="00C82349"/>
    <w:rsid w:val="00C82868"/>
    <w:rsid w:val="00C8438C"/>
    <w:rsid w:val="00C8640B"/>
    <w:rsid w:val="00C86A98"/>
    <w:rsid w:val="00C91B6D"/>
    <w:rsid w:val="00C94195"/>
    <w:rsid w:val="00C94273"/>
    <w:rsid w:val="00C9517E"/>
    <w:rsid w:val="00C95B1C"/>
    <w:rsid w:val="00C9656C"/>
    <w:rsid w:val="00C97D37"/>
    <w:rsid w:val="00CA3187"/>
    <w:rsid w:val="00CA3C0E"/>
    <w:rsid w:val="00CA40D4"/>
    <w:rsid w:val="00CA5F5F"/>
    <w:rsid w:val="00CA5FAD"/>
    <w:rsid w:val="00CA7EC8"/>
    <w:rsid w:val="00CB05C3"/>
    <w:rsid w:val="00CB2055"/>
    <w:rsid w:val="00CB27DD"/>
    <w:rsid w:val="00CB566A"/>
    <w:rsid w:val="00CB62BF"/>
    <w:rsid w:val="00CC291A"/>
    <w:rsid w:val="00CC33DA"/>
    <w:rsid w:val="00CC73CF"/>
    <w:rsid w:val="00CD0E83"/>
    <w:rsid w:val="00CD1035"/>
    <w:rsid w:val="00CD2072"/>
    <w:rsid w:val="00CD5893"/>
    <w:rsid w:val="00CD6CD2"/>
    <w:rsid w:val="00CD7F25"/>
    <w:rsid w:val="00CD7FCC"/>
    <w:rsid w:val="00CE1630"/>
    <w:rsid w:val="00CE4140"/>
    <w:rsid w:val="00CE4C59"/>
    <w:rsid w:val="00CE593D"/>
    <w:rsid w:val="00CE697F"/>
    <w:rsid w:val="00CE6D10"/>
    <w:rsid w:val="00CF0F5E"/>
    <w:rsid w:val="00CF127F"/>
    <w:rsid w:val="00CF1466"/>
    <w:rsid w:val="00CF5E00"/>
    <w:rsid w:val="00CF7B58"/>
    <w:rsid w:val="00D022C8"/>
    <w:rsid w:val="00D024A6"/>
    <w:rsid w:val="00D02D67"/>
    <w:rsid w:val="00D03A24"/>
    <w:rsid w:val="00D05BBE"/>
    <w:rsid w:val="00D076A6"/>
    <w:rsid w:val="00D07AE0"/>
    <w:rsid w:val="00D104FE"/>
    <w:rsid w:val="00D10D29"/>
    <w:rsid w:val="00D2169F"/>
    <w:rsid w:val="00D2193E"/>
    <w:rsid w:val="00D22079"/>
    <w:rsid w:val="00D228EC"/>
    <w:rsid w:val="00D25794"/>
    <w:rsid w:val="00D2588B"/>
    <w:rsid w:val="00D27024"/>
    <w:rsid w:val="00D30D23"/>
    <w:rsid w:val="00D40D2B"/>
    <w:rsid w:val="00D40EFD"/>
    <w:rsid w:val="00D437C2"/>
    <w:rsid w:val="00D444D1"/>
    <w:rsid w:val="00D449AE"/>
    <w:rsid w:val="00D46219"/>
    <w:rsid w:val="00D463CD"/>
    <w:rsid w:val="00D524A8"/>
    <w:rsid w:val="00D5360A"/>
    <w:rsid w:val="00D53957"/>
    <w:rsid w:val="00D55061"/>
    <w:rsid w:val="00D555CE"/>
    <w:rsid w:val="00D55824"/>
    <w:rsid w:val="00D565EE"/>
    <w:rsid w:val="00D57C4C"/>
    <w:rsid w:val="00D60979"/>
    <w:rsid w:val="00D62E7B"/>
    <w:rsid w:val="00D63E4E"/>
    <w:rsid w:val="00D70571"/>
    <w:rsid w:val="00D72F9A"/>
    <w:rsid w:val="00D72FEC"/>
    <w:rsid w:val="00D7327D"/>
    <w:rsid w:val="00D7339C"/>
    <w:rsid w:val="00D77923"/>
    <w:rsid w:val="00D779BF"/>
    <w:rsid w:val="00D80A8D"/>
    <w:rsid w:val="00D80AA4"/>
    <w:rsid w:val="00D81546"/>
    <w:rsid w:val="00D8583B"/>
    <w:rsid w:val="00D86318"/>
    <w:rsid w:val="00D864A2"/>
    <w:rsid w:val="00D86E5D"/>
    <w:rsid w:val="00D874CC"/>
    <w:rsid w:val="00D90090"/>
    <w:rsid w:val="00D90BAC"/>
    <w:rsid w:val="00D91A39"/>
    <w:rsid w:val="00D91F0D"/>
    <w:rsid w:val="00D95528"/>
    <w:rsid w:val="00D95C53"/>
    <w:rsid w:val="00D96886"/>
    <w:rsid w:val="00DA0CBA"/>
    <w:rsid w:val="00DA3A6C"/>
    <w:rsid w:val="00DA54F0"/>
    <w:rsid w:val="00DA7442"/>
    <w:rsid w:val="00DB12D4"/>
    <w:rsid w:val="00DB16C8"/>
    <w:rsid w:val="00DB1988"/>
    <w:rsid w:val="00DB3E49"/>
    <w:rsid w:val="00DB72E6"/>
    <w:rsid w:val="00DC06FC"/>
    <w:rsid w:val="00DC1DC4"/>
    <w:rsid w:val="00DC556D"/>
    <w:rsid w:val="00DD2959"/>
    <w:rsid w:val="00DD2FCE"/>
    <w:rsid w:val="00DD495D"/>
    <w:rsid w:val="00DD4FC9"/>
    <w:rsid w:val="00DD6D26"/>
    <w:rsid w:val="00DE225F"/>
    <w:rsid w:val="00DE41FC"/>
    <w:rsid w:val="00DE53C1"/>
    <w:rsid w:val="00DE63E9"/>
    <w:rsid w:val="00DE6B14"/>
    <w:rsid w:val="00DF0207"/>
    <w:rsid w:val="00DF0623"/>
    <w:rsid w:val="00DF0A6C"/>
    <w:rsid w:val="00DF0C23"/>
    <w:rsid w:val="00DF0E53"/>
    <w:rsid w:val="00DF5460"/>
    <w:rsid w:val="00DF5C76"/>
    <w:rsid w:val="00DF658C"/>
    <w:rsid w:val="00DF7564"/>
    <w:rsid w:val="00E01621"/>
    <w:rsid w:val="00E02DCE"/>
    <w:rsid w:val="00E04123"/>
    <w:rsid w:val="00E05F8F"/>
    <w:rsid w:val="00E10164"/>
    <w:rsid w:val="00E14A4E"/>
    <w:rsid w:val="00E23296"/>
    <w:rsid w:val="00E23DF7"/>
    <w:rsid w:val="00E25AFF"/>
    <w:rsid w:val="00E25F7D"/>
    <w:rsid w:val="00E26C8C"/>
    <w:rsid w:val="00E26E8D"/>
    <w:rsid w:val="00E27933"/>
    <w:rsid w:val="00E37B76"/>
    <w:rsid w:val="00E44D81"/>
    <w:rsid w:val="00E4644A"/>
    <w:rsid w:val="00E46D6A"/>
    <w:rsid w:val="00E50F55"/>
    <w:rsid w:val="00E524CE"/>
    <w:rsid w:val="00E531FB"/>
    <w:rsid w:val="00E5483F"/>
    <w:rsid w:val="00E549A7"/>
    <w:rsid w:val="00E60BBF"/>
    <w:rsid w:val="00E632F8"/>
    <w:rsid w:val="00E63402"/>
    <w:rsid w:val="00E6385C"/>
    <w:rsid w:val="00E63F5E"/>
    <w:rsid w:val="00E64A8B"/>
    <w:rsid w:val="00E657BE"/>
    <w:rsid w:val="00E66889"/>
    <w:rsid w:val="00E66CAC"/>
    <w:rsid w:val="00E741C0"/>
    <w:rsid w:val="00E752EC"/>
    <w:rsid w:val="00E75EDD"/>
    <w:rsid w:val="00E77A33"/>
    <w:rsid w:val="00E80AE5"/>
    <w:rsid w:val="00E82CC2"/>
    <w:rsid w:val="00E836A8"/>
    <w:rsid w:val="00E83915"/>
    <w:rsid w:val="00E85228"/>
    <w:rsid w:val="00E9200B"/>
    <w:rsid w:val="00E96D6E"/>
    <w:rsid w:val="00E96F9D"/>
    <w:rsid w:val="00EA1589"/>
    <w:rsid w:val="00EA6FC8"/>
    <w:rsid w:val="00EA7010"/>
    <w:rsid w:val="00EA7720"/>
    <w:rsid w:val="00EB0E1B"/>
    <w:rsid w:val="00EB13F9"/>
    <w:rsid w:val="00EB32DA"/>
    <w:rsid w:val="00EB3F75"/>
    <w:rsid w:val="00EC050B"/>
    <w:rsid w:val="00EC1E46"/>
    <w:rsid w:val="00EC298C"/>
    <w:rsid w:val="00EC361C"/>
    <w:rsid w:val="00EC52FD"/>
    <w:rsid w:val="00EC78A4"/>
    <w:rsid w:val="00ED2D9E"/>
    <w:rsid w:val="00ED2E3B"/>
    <w:rsid w:val="00ED30CE"/>
    <w:rsid w:val="00ED41FC"/>
    <w:rsid w:val="00ED5C53"/>
    <w:rsid w:val="00ED65CC"/>
    <w:rsid w:val="00ED780A"/>
    <w:rsid w:val="00ED7976"/>
    <w:rsid w:val="00ED7AC2"/>
    <w:rsid w:val="00ED7BE5"/>
    <w:rsid w:val="00ED7D8A"/>
    <w:rsid w:val="00EE16E9"/>
    <w:rsid w:val="00EF151B"/>
    <w:rsid w:val="00EF2B41"/>
    <w:rsid w:val="00EF52F4"/>
    <w:rsid w:val="00EF533B"/>
    <w:rsid w:val="00EF5E35"/>
    <w:rsid w:val="00F00435"/>
    <w:rsid w:val="00F00ACE"/>
    <w:rsid w:val="00F00E66"/>
    <w:rsid w:val="00F01CD2"/>
    <w:rsid w:val="00F02DD1"/>
    <w:rsid w:val="00F05CE5"/>
    <w:rsid w:val="00F07EBB"/>
    <w:rsid w:val="00F1278F"/>
    <w:rsid w:val="00F13400"/>
    <w:rsid w:val="00F13B78"/>
    <w:rsid w:val="00F14252"/>
    <w:rsid w:val="00F14837"/>
    <w:rsid w:val="00F15AD7"/>
    <w:rsid w:val="00F16026"/>
    <w:rsid w:val="00F1666B"/>
    <w:rsid w:val="00F16F0A"/>
    <w:rsid w:val="00F20CAB"/>
    <w:rsid w:val="00F2465C"/>
    <w:rsid w:val="00F24833"/>
    <w:rsid w:val="00F250E0"/>
    <w:rsid w:val="00F254D7"/>
    <w:rsid w:val="00F26A71"/>
    <w:rsid w:val="00F3180C"/>
    <w:rsid w:val="00F33394"/>
    <w:rsid w:val="00F34CA1"/>
    <w:rsid w:val="00F362DF"/>
    <w:rsid w:val="00F366C3"/>
    <w:rsid w:val="00F3671D"/>
    <w:rsid w:val="00F402D5"/>
    <w:rsid w:val="00F43FA7"/>
    <w:rsid w:val="00F462EE"/>
    <w:rsid w:val="00F5096B"/>
    <w:rsid w:val="00F54159"/>
    <w:rsid w:val="00F55060"/>
    <w:rsid w:val="00F55EE0"/>
    <w:rsid w:val="00F56ABC"/>
    <w:rsid w:val="00F611A8"/>
    <w:rsid w:val="00F63076"/>
    <w:rsid w:val="00F6395E"/>
    <w:rsid w:val="00F655FC"/>
    <w:rsid w:val="00F661B0"/>
    <w:rsid w:val="00F734A7"/>
    <w:rsid w:val="00F77989"/>
    <w:rsid w:val="00F80698"/>
    <w:rsid w:val="00F819BF"/>
    <w:rsid w:val="00F82517"/>
    <w:rsid w:val="00F834B8"/>
    <w:rsid w:val="00F83A7A"/>
    <w:rsid w:val="00F83E56"/>
    <w:rsid w:val="00F84455"/>
    <w:rsid w:val="00F8469A"/>
    <w:rsid w:val="00F859F6"/>
    <w:rsid w:val="00F9131F"/>
    <w:rsid w:val="00F924B5"/>
    <w:rsid w:val="00F924D0"/>
    <w:rsid w:val="00F93CF6"/>
    <w:rsid w:val="00F95EF1"/>
    <w:rsid w:val="00F96006"/>
    <w:rsid w:val="00FA0454"/>
    <w:rsid w:val="00FA052D"/>
    <w:rsid w:val="00FA6C33"/>
    <w:rsid w:val="00FB201D"/>
    <w:rsid w:val="00FB263A"/>
    <w:rsid w:val="00FB51FF"/>
    <w:rsid w:val="00FC0B57"/>
    <w:rsid w:val="00FC0F0A"/>
    <w:rsid w:val="00FC1590"/>
    <w:rsid w:val="00FC3907"/>
    <w:rsid w:val="00FC4B62"/>
    <w:rsid w:val="00FC5B3C"/>
    <w:rsid w:val="00FC6AC9"/>
    <w:rsid w:val="00FD40EF"/>
    <w:rsid w:val="00FD5010"/>
    <w:rsid w:val="00FD688E"/>
    <w:rsid w:val="00FE28AD"/>
    <w:rsid w:val="00FE2E45"/>
    <w:rsid w:val="00FE4342"/>
    <w:rsid w:val="00FE4AD9"/>
    <w:rsid w:val="00FE51EB"/>
    <w:rsid w:val="00FE5707"/>
    <w:rsid w:val="00FE5A8B"/>
    <w:rsid w:val="00FF0BE1"/>
    <w:rsid w:val="00FF1451"/>
    <w:rsid w:val="00FF434D"/>
    <w:rsid w:val="00FF55F8"/>
    <w:rsid w:val="00FF6255"/>
    <w:rsid w:val="00FF6957"/>
    <w:rsid w:val="01737BAC"/>
    <w:rsid w:val="0176442C"/>
    <w:rsid w:val="055C736A"/>
    <w:rsid w:val="05DCE0A0"/>
    <w:rsid w:val="07E13A94"/>
    <w:rsid w:val="0836F9AB"/>
    <w:rsid w:val="087BF09A"/>
    <w:rsid w:val="08F14314"/>
    <w:rsid w:val="0A29B741"/>
    <w:rsid w:val="0C4A38E0"/>
    <w:rsid w:val="0CC5633C"/>
    <w:rsid w:val="0D83DED1"/>
    <w:rsid w:val="0D948B7D"/>
    <w:rsid w:val="0DA95CC1"/>
    <w:rsid w:val="0E525349"/>
    <w:rsid w:val="0E9494DA"/>
    <w:rsid w:val="0F142C23"/>
    <w:rsid w:val="0FA8B05D"/>
    <w:rsid w:val="0FE75061"/>
    <w:rsid w:val="10011A01"/>
    <w:rsid w:val="1054C365"/>
    <w:rsid w:val="10AD90D2"/>
    <w:rsid w:val="112C6CF6"/>
    <w:rsid w:val="11BE8D71"/>
    <w:rsid w:val="12B0CF44"/>
    <w:rsid w:val="12C0FF46"/>
    <w:rsid w:val="1380F20A"/>
    <w:rsid w:val="13894C6A"/>
    <w:rsid w:val="138BE84D"/>
    <w:rsid w:val="1390A9A0"/>
    <w:rsid w:val="1484C8D1"/>
    <w:rsid w:val="15990D28"/>
    <w:rsid w:val="15B86C0A"/>
    <w:rsid w:val="16D497C3"/>
    <w:rsid w:val="1701A187"/>
    <w:rsid w:val="18705B80"/>
    <w:rsid w:val="1927E9E9"/>
    <w:rsid w:val="1A9877B6"/>
    <w:rsid w:val="1AD528E5"/>
    <w:rsid w:val="1B1DEB08"/>
    <w:rsid w:val="1B41F75C"/>
    <w:rsid w:val="1CC87D1E"/>
    <w:rsid w:val="1D6AE963"/>
    <w:rsid w:val="1DCEF5F5"/>
    <w:rsid w:val="1E6B9A84"/>
    <w:rsid w:val="1E7378E3"/>
    <w:rsid w:val="1EC8B8CA"/>
    <w:rsid w:val="1F06E58E"/>
    <w:rsid w:val="205142F8"/>
    <w:rsid w:val="20C10850"/>
    <w:rsid w:val="22013759"/>
    <w:rsid w:val="22E01720"/>
    <w:rsid w:val="23A20843"/>
    <w:rsid w:val="2597191E"/>
    <w:rsid w:val="25DFD070"/>
    <w:rsid w:val="264A52DB"/>
    <w:rsid w:val="2676AC69"/>
    <w:rsid w:val="26BD2673"/>
    <w:rsid w:val="2723EA64"/>
    <w:rsid w:val="276E47EE"/>
    <w:rsid w:val="2792A64B"/>
    <w:rsid w:val="283E5238"/>
    <w:rsid w:val="2A1BF7B2"/>
    <w:rsid w:val="2AA559A1"/>
    <w:rsid w:val="2BDFAB24"/>
    <w:rsid w:val="2BE72695"/>
    <w:rsid w:val="2BEEFCA1"/>
    <w:rsid w:val="2D70B3AA"/>
    <w:rsid w:val="2DB61D28"/>
    <w:rsid w:val="2E00E8DA"/>
    <w:rsid w:val="2FBCBD71"/>
    <w:rsid w:val="30A1AA95"/>
    <w:rsid w:val="321F8D3C"/>
    <w:rsid w:val="32AA5EED"/>
    <w:rsid w:val="32DD02B9"/>
    <w:rsid w:val="32F88215"/>
    <w:rsid w:val="342E7F71"/>
    <w:rsid w:val="34C3F1D4"/>
    <w:rsid w:val="34DAF63C"/>
    <w:rsid w:val="3599E435"/>
    <w:rsid w:val="36B50D22"/>
    <w:rsid w:val="37D258BF"/>
    <w:rsid w:val="37FAFB1E"/>
    <w:rsid w:val="3879D355"/>
    <w:rsid w:val="38A49D1E"/>
    <w:rsid w:val="39033B2A"/>
    <w:rsid w:val="3991F67D"/>
    <w:rsid w:val="39F238D4"/>
    <w:rsid w:val="3A4C91D9"/>
    <w:rsid w:val="3A9F0B8B"/>
    <w:rsid w:val="3B4F067F"/>
    <w:rsid w:val="3B85C608"/>
    <w:rsid w:val="3BF39FD5"/>
    <w:rsid w:val="3C1747A3"/>
    <w:rsid w:val="3CACFADE"/>
    <w:rsid w:val="3CD45AB2"/>
    <w:rsid w:val="3CE4ADFD"/>
    <w:rsid w:val="3D3FD054"/>
    <w:rsid w:val="3DF75A1A"/>
    <w:rsid w:val="3EED3773"/>
    <w:rsid w:val="3F22E601"/>
    <w:rsid w:val="3F764631"/>
    <w:rsid w:val="3F932A7B"/>
    <w:rsid w:val="3FFDE7CB"/>
    <w:rsid w:val="4108D9E2"/>
    <w:rsid w:val="41EF655D"/>
    <w:rsid w:val="41F44F8D"/>
    <w:rsid w:val="42394773"/>
    <w:rsid w:val="42A79D0E"/>
    <w:rsid w:val="4334FD88"/>
    <w:rsid w:val="43B1608F"/>
    <w:rsid w:val="442C1185"/>
    <w:rsid w:val="453FC0D8"/>
    <w:rsid w:val="4587EC9D"/>
    <w:rsid w:val="4619C804"/>
    <w:rsid w:val="4769DBC3"/>
    <w:rsid w:val="47ED3573"/>
    <w:rsid w:val="48294B26"/>
    <w:rsid w:val="48931232"/>
    <w:rsid w:val="48EBDF9F"/>
    <w:rsid w:val="496B248D"/>
    <w:rsid w:val="4B36E77F"/>
    <w:rsid w:val="4BB7C6C5"/>
    <w:rsid w:val="4BDC84AB"/>
    <w:rsid w:val="4C5854D3"/>
    <w:rsid w:val="4D4E0079"/>
    <w:rsid w:val="4E3B8D7B"/>
    <w:rsid w:val="4EC46243"/>
    <w:rsid w:val="5033819C"/>
    <w:rsid w:val="50958266"/>
    <w:rsid w:val="51259654"/>
    <w:rsid w:val="512C5E5F"/>
    <w:rsid w:val="52091CF8"/>
    <w:rsid w:val="52C82EC0"/>
    <w:rsid w:val="5303FFD7"/>
    <w:rsid w:val="53F3C09C"/>
    <w:rsid w:val="545081E8"/>
    <w:rsid w:val="554580AE"/>
    <w:rsid w:val="558871CA"/>
    <w:rsid w:val="5689DEBA"/>
    <w:rsid w:val="56DAAF23"/>
    <w:rsid w:val="577AF6AB"/>
    <w:rsid w:val="5AC02A38"/>
    <w:rsid w:val="5BBA4801"/>
    <w:rsid w:val="5BF668BD"/>
    <w:rsid w:val="5C59C9A4"/>
    <w:rsid w:val="5CAF35EA"/>
    <w:rsid w:val="5CDD5EDF"/>
    <w:rsid w:val="5CEC4772"/>
    <w:rsid w:val="5D26E809"/>
    <w:rsid w:val="5D29572C"/>
    <w:rsid w:val="5E23604E"/>
    <w:rsid w:val="5ECE281B"/>
    <w:rsid w:val="5EE34423"/>
    <w:rsid w:val="5F1FA668"/>
    <w:rsid w:val="5F3A7571"/>
    <w:rsid w:val="5FBAAA97"/>
    <w:rsid w:val="607CA105"/>
    <w:rsid w:val="60CB2471"/>
    <w:rsid w:val="615BCB3B"/>
    <w:rsid w:val="61810FA8"/>
    <w:rsid w:val="6251582E"/>
    <w:rsid w:val="62CFC4E4"/>
    <w:rsid w:val="64732203"/>
    <w:rsid w:val="654AD092"/>
    <w:rsid w:val="65C92169"/>
    <w:rsid w:val="65E34707"/>
    <w:rsid w:val="66A6C11A"/>
    <w:rsid w:val="6737CA12"/>
    <w:rsid w:val="67469684"/>
    <w:rsid w:val="6802F66E"/>
    <w:rsid w:val="68894ED2"/>
    <w:rsid w:val="68D87FAF"/>
    <w:rsid w:val="699EC6CF"/>
    <w:rsid w:val="6AD52D15"/>
    <w:rsid w:val="6B2201AB"/>
    <w:rsid w:val="6BCE5608"/>
    <w:rsid w:val="6CA4A9AF"/>
    <w:rsid w:val="6CAF03F9"/>
    <w:rsid w:val="6CB69198"/>
    <w:rsid w:val="6D05E23A"/>
    <w:rsid w:val="6D67A030"/>
    <w:rsid w:val="6EE2776A"/>
    <w:rsid w:val="6FA11654"/>
    <w:rsid w:val="6FD9E887"/>
    <w:rsid w:val="6FF13BB4"/>
    <w:rsid w:val="703E9398"/>
    <w:rsid w:val="716818E9"/>
    <w:rsid w:val="71993FE2"/>
    <w:rsid w:val="71F951B9"/>
    <w:rsid w:val="7287F30F"/>
    <w:rsid w:val="7398A1CC"/>
    <w:rsid w:val="7420D683"/>
    <w:rsid w:val="74E355BC"/>
    <w:rsid w:val="752B72D7"/>
    <w:rsid w:val="756CFF35"/>
    <w:rsid w:val="76E8E647"/>
    <w:rsid w:val="781E810C"/>
    <w:rsid w:val="7832BA50"/>
    <w:rsid w:val="784940D6"/>
    <w:rsid w:val="785E121A"/>
    <w:rsid w:val="786E854E"/>
    <w:rsid w:val="797EF59D"/>
    <w:rsid w:val="7A2EA18F"/>
    <w:rsid w:val="7A524B3D"/>
    <w:rsid w:val="7B363C1B"/>
    <w:rsid w:val="7B6FD897"/>
    <w:rsid w:val="7B8FC596"/>
    <w:rsid w:val="7BB4CF86"/>
    <w:rsid w:val="7D7E9CDF"/>
    <w:rsid w:val="7DAE906C"/>
    <w:rsid w:val="7E02EC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CE05F"/>
  <w15:docId w15:val="{04585564-FC8B-492F-908F-82C6B192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C29"/>
    <w:pPr>
      <w:ind w:left="-851"/>
    </w:pPr>
    <w:rPr>
      <w:rFonts w:ascii="Segoe UI" w:hAnsi="Segoe UI"/>
      <w:sz w:val="20"/>
    </w:rPr>
  </w:style>
  <w:style w:type="paragraph" w:styleId="Heading1">
    <w:name w:val="heading 1"/>
    <w:basedOn w:val="Normal"/>
    <w:next w:val="Normal"/>
    <w:link w:val="Heading1Char"/>
    <w:uiPriority w:val="9"/>
    <w:qFormat/>
    <w:rsid w:val="004A6EA8"/>
    <w:pPr>
      <w:keepNext/>
      <w:keepLines/>
      <w:spacing w:before="240" w:after="120"/>
      <w:outlineLvl w:val="0"/>
    </w:pPr>
    <w:rPr>
      <w:rFonts w:eastAsiaTheme="majorEastAsia" w:cstheme="majorBidi"/>
      <w:color w:val="00B0F0"/>
      <w:sz w:val="36"/>
      <w:szCs w:val="32"/>
    </w:rPr>
  </w:style>
  <w:style w:type="paragraph" w:styleId="Heading2">
    <w:name w:val="heading 2"/>
    <w:basedOn w:val="Normal"/>
    <w:next w:val="Normal"/>
    <w:link w:val="Heading2Char"/>
    <w:uiPriority w:val="9"/>
    <w:unhideWhenUsed/>
    <w:qFormat/>
    <w:rsid w:val="004A6EA8"/>
    <w:pPr>
      <w:keepNext/>
      <w:keepLines/>
      <w:spacing w:before="240" w:after="120"/>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qFormat/>
    <w:rsid w:val="004A6EA8"/>
    <w:pPr>
      <w:keepNext/>
      <w:keepLines/>
      <w:spacing w:before="240" w:after="120"/>
      <w:outlineLvl w:val="2"/>
    </w:pPr>
    <w:rPr>
      <w:rFonts w:eastAsiaTheme="majorEastAsia" w:cstheme="majorBidi"/>
      <w:bCs/>
      <w:color w:val="595959" w:themeColor="text1" w:themeTint="A6"/>
      <w:sz w:val="24"/>
    </w:rPr>
  </w:style>
  <w:style w:type="paragraph" w:styleId="Heading4">
    <w:name w:val="heading 4"/>
    <w:basedOn w:val="Normal"/>
    <w:next w:val="Normal"/>
    <w:link w:val="Heading4Char"/>
    <w:uiPriority w:val="9"/>
    <w:qFormat/>
    <w:rsid w:val="004A6EA8"/>
    <w:pPr>
      <w:keepNext/>
      <w:keepLines/>
      <w:spacing w:before="240" w:after="60"/>
      <w:outlineLvl w:val="3"/>
    </w:pPr>
    <w:rPr>
      <w:rFonts w:eastAsiaTheme="majorEastAsia" w:cstheme="majorBidi"/>
      <w:i/>
      <w:iCs/>
    </w:rPr>
  </w:style>
  <w:style w:type="paragraph" w:styleId="Heading5">
    <w:name w:val="heading 5"/>
    <w:basedOn w:val="Normal"/>
    <w:next w:val="Normal"/>
    <w:link w:val="Heading5Char"/>
    <w:uiPriority w:val="9"/>
    <w:semiHidden/>
    <w:unhideWhenUsed/>
    <w:rsid w:val="004D598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598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598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5980"/>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4D598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TOCTOF">
    <w:name w:val="Title of the TOC/TOF"/>
    <w:basedOn w:val="Normal"/>
    <w:link w:val="TitleoftheTOCTOFChar"/>
    <w:qFormat/>
    <w:rsid w:val="001D566A"/>
    <w:pPr>
      <w:shd w:val="clear" w:color="auto" w:fill="FFFFFF"/>
      <w:spacing w:before="240" w:after="240" w:line="260" w:lineRule="atLeast"/>
    </w:pPr>
    <w:rPr>
      <w:rFonts w:eastAsia="Times New Roman" w:cs="Arial"/>
      <w:color w:val="00B0F0"/>
      <w:kern w:val="28"/>
      <w:sz w:val="36"/>
      <w:szCs w:val="40"/>
      <w:lang w:eastAsia="en-GB"/>
    </w:rPr>
  </w:style>
  <w:style w:type="character" w:customStyle="1" w:styleId="Heading3Char">
    <w:name w:val="Heading 3 Char"/>
    <w:basedOn w:val="DefaultParagraphFont"/>
    <w:link w:val="Heading3"/>
    <w:uiPriority w:val="9"/>
    <w:rsid w:val="004A6EA8"/>
    <w:rPr>
      <w:rFonts w:ascii="Malgun Gothic" w:eastAsiaTheme="majorEastAsia" w:hAnsi="Malgun Gothic" w:cstheme="majorBidi"/>
      <w:bCs/>
      <w:color w:val="595959" w:themeColor="text1" w:themeTint="A6"/>
      <w:sz w:val="24"/>
    </w:rPr>
  </w:style>
  <w:style w:type="character" w:customStyle="1" w:styleId="TitleoftheTOCTOFChar">
    <w:name w:val="Title of the TOC/TOF Char"/>
    <w:basedOn w:val="DefaultParagraphFont"/>
    <w:link w:val="TitleoftheTOCTOF"/>
    <w:rsid w:val="001D566A"/>
    <w:rPr>
      <w:rFonts w:eastAsia="Times New Roman" w:cs="Arial"/>
      <w:color w:val="00B0F0"/>
      <w:kern w:val="28"/>
      <w:sz w:val="36"/>
      <w:szCs w:val="40"/>
      <w:shd w:val="clear" w:color="auto" w:fill="FFFFFF"/>
      <w:lang w:eastAsia="en-GB"/>
    </w:rPr>
  </w:style>
  <w:style w:type="paragraph" w:customStyle="1" w:styleId="Alphalisting">
    <w:name w:val="Alpha listing."/>
    <w:basedOn w:val="Normal"/>
    <w:qFormat/>
    <w:rsid w:val="00F05CE5"/>
    <w:pPr>
      <w:keepNext/>
      <w:widowControl w:val="0"/>
      <w:numPr>
        <w:numId w:val="4"/>
      </w:numPr>
      <w:overflowPunct w:val="0"/>
      <w:autoSpaceDE w:val="0"/>
      <w:autoSpaceDN w:val="0"/>
      <w:adjustRightInd w:val="0"/>
      <w:spacing w:after="120" w:line="240" w:lineRule="auto"/>
      <w:outlineLvl w:val="2"/>
    </w:pPr>
  </w:style>
  <w:style w:type="paragraph" w:customStyle="1" w:styleId="Asterix">
    <w:name w:val="Asterix"/>
    <w:basedOn w:val="Normal"/>
    <w:next w:val="Normal"/>
    <w:link w:val="AsterixChar"/>
    <w:qFormat/>
    <w:rsid w:val="001D566A"/>
    <w:pPr>
      <w:autoSpaceDE w:val="0"/>
      <w:autoSpaceDN w:val="0"/>
      <w:adjustRightInd w:val="0"/>
      <w:spacing w:after="0" w:line="240" w:lineRule="auto"/>
    </w:pPr>
    <w:rPr>
      <w:rFonts w:eastAsia="Times New Roman" w:cs="Frutiger-Light"/>
      <w:i/>
      <w:szCs w:val="16"/>
      <w:lang w:eastAsia="en-GB" w:bidi="hi-IN"/>
    </w:rPr>
  </w:style>
  <w:style w:type="character" w:customStyle="1" w:styleId="AsterixChar">
    <w:name w:val="Asterix Char"/>
    <w:basedOn w:val="DefaultParagraphFont"/>
    <w:link w:val="Asterix"/>
    <w:rsid w:val="001D566A"/>
    <w:rPr>
      <w:rFonts w:eastAsia="Times New Roman" w:cs="Frutiger-Light"/>
      <w:i/>
      <w:sz w:val="18"/>
      <w:szCs w:val="16"/>
      <w:lang w:eastAsia="en-GB" w:bidi="hi-IN"/>
    </w:rPr>
  </w:style>
  <w:style w:type="paragraph" w:customStyle="1" w:styleId="Bullets">
    <w:name w:val="Bullets"/>
    <w:basedOn w:val="ListParagraph"/>
    <w:link w:val="BulletsChar"/>
    <w:qFormat/>
    <w:rsid w:val="00472245"/>
    <w:pPr>
      <w:numPr>
        <w:numId w:val="3"/>
      </w:numPr>
    </w:pPr>
  </w:style>
  <w:style w:type="paragraph" w:customStyle="1" w:styleId="Casestudyheading">
    <w:name w:val="Case study heading"/>
    <w:basedOn w:val="Normal"/>
    <w:next w:val="CaseStudytext"/>
    <w:link w:val="CasestudyheadingChar"/>
    <w:qFormat/>
    <w:rsid w:val="001D566A"/>
    <w:pPr>
      <w:shd w:val="clear" w:color="auto" w:fill="DAEEF3" w:themeFill="accent5" w:themeFillTint="33"/>
      <w:spacing w:before="240" w:after="240" w:line="240" w:lineRule="auto"/>
    </w:pPr>
    <w:rPr>
      <w:rFonts w:eastAsia="Times New Roman" w:cs="Arial"/>
      <w:kern w:val="28"/>
      <w:sz w:val="24"/>
      <w:szCs w:val="20"/>
      <w:lang w:eastAsia="en-GB"/>
    </w:rPr>
  </w:style>
  <w:style w:type="character" w:customStyle="1" w:styleId="CasestudyheadingChar">
    <w:name w:val="Case study heading Char"/>
    <w:basedOn w:val="DefaultParagraphFont"/>
    <w:link w:val="Casestudyheading"/>
    <w:rsid w:val="001D566A"/>
    <w:rPr>
      <w:rFonts w:eastAsia="Times New Roman" w:cs="Arial"/>
      <w:kern w:val="28"/>
      <w:sz w:val="24"/>
      <w:szCs w:val="20"/>
      <w:shd w:val="clear" w:color="auto" w:fill="DAEEF3" w:themeFill="accent5" w:themeFillTint="33"/>
      <w:lang w:eastAsia="en-GB"/>
    </w:rPr>
  </w:style>
  <w:style w:type="paragraph" w:customStyle="1" w:styleId="CaseStudytext">
    <w:name w:val="Case Study text"/>
    <w:basedOn w:val="Normal"/>
    <w:link w:val="CaseStudytextChar"/>
    <w:qFormat/>
    <w:rsid w:val="001D566A"/>
    <w:pPr>
      <w:widowControl w:val="0"/>
      <w:shd w:val="clear" w:color="auto" w:fill="DAEEF3" w:themeFill="accent5" w:themeFillTint="33"/>
      <w:overflowPunct w:val="0"/>
      <w:autoSpaceDE w:val="0"/>
      <w:autoSpaceDN w:val="0"/>
      <w:adjustRightInd w:val="0"/>
      <w:spacing w:after="240" w:line="280" w:lineRule="atLeast"/>
      <w:contextualSpacing/>
    </w:pPr>
    <w:rPr>
      <w:rFonts w:eastAsia="Times New Roman" w:cs="Calibri"/>
      <w:i/>
      <w:kern w:val="28"/>
      <w:szCs w:val="18"/>
      <w:lang w:eastAsia="en-GB"/>
    </w:rPr>
  </w:style>
  <w:style w:type="character" w:customStyle="1" w:styleId="CaseStudytextChar">
    <w:name w:val="Case Study text Char"/>
    <w:basedOn w:val="DefaultParagraphFont"/>
    <w:link w:val="CaseStudytext"/>
    <w:rsid w:val="001D566A"/>
    <w:rPr>
      <w:rFonts w:eastAsia="Times New Roman" w:cs="Calibri"/>
      <w:i/>
      <w:kern w:val="28"/>
      <w:sz w:val="18"/>
      <w:szCs w:val="18"/>
      <w:shd w:val="clear" w:color="auto" w:fill="DAEEF3" w:themeFill="accent5" w:themeFillTint="33"/>
      <w:lang w:eastAsia="en-GB"/>
    </w:rPr>
  </w:style>
  <w:style w:type="paragraph" w:customStyle="1" w:styleId="Chapterdescription">
    <w:name w:val="Chapter description"/>
    <w:basedOn w:val="Normal"/>
    <w:next w:val="Normal"/>
    <w:link w:val="ChapterdescriptionChar"/>
    <w:qFormat/>
    <w:rsid w:val="001D566A"/>
    <w:pPr>
      <w:shd w:val="clear" w:color="auto" w:fill="FFFFFF"/>
      <w:spacing w:after="120" w:line="360" w:lineRule="auto"/>
    </w:pPr>
    <w:rPr>
      <w:rFonts w:eastAsia="Times New Roman" w:cs="Arial"/>
      <w:color w:val="595959"/>
      <w:kern w:val="28"/>
      <w:sz w:val="28"/>
      <w:szCs w:val="20"/>
      <w:lang w:eastAsia="en-GB"/>
    </w:rPr>
  </w:style>
  <w:style w:type="character" w:customStyle="1" w:styleId="ChapterdescriptionChar">
    <w:name w:val="Chapter description Char"/>
    <w:basedOn w:val="DefaultParagraphFont"/>
    <w:link w:val="Chapterdescription"/>
    <w:rsid w:val="001D566A"/>
    <w:rPr>
      <w:rFonts w:eastAsia="Times New Roman" w:cs="Arial"/>
      <w:color w:val="595959"/>
      <w:kern w:val="28"/>
      <w:sz w:val="28"/>
      <w:szCs w:val="20"/>
      <w:shd w:val="clear" w:color="auto" w:fill="FFFFFF"/>
      <w:lang w:eastAsia="en-GB"/>
    </w:rPr>
  </w:style>
  <w:style w:type="paragraph" w:customStyle="1" w:styleId="Chapterheading">
    <w:name w:val="Chapter heading"/>
    <w:basedOn w:val="Normal"/>
    <w:next w:val="Chapterdescription"/>
    <w:link w:val="ChapterheadingChar"/>
    <w:qFormat/>
    <w:rsid w:val="001D566A"/>
    <w:pPr>
      <w:shd w:val="clear" w:color="auto" w:fill="FFFFFF"/>
      <w:spacing w:before="240" w:after="360" w:line="360" w:lineRule="auto"/>
    </w:pPr>
    <w:rPr>
      <w:rFonts w:eastAsia="Times New Roman" w:cs="Arial"/>
      <w:color w:val="00B0F0"/>
      <w:kern w:val="28"/>
      <w:sz w:val="44"/>
      <w:szCs w:val="44"/>
      <w:lang w:eastAsia="en-GB"/>
    </w:rPr>
  </w:style>
  <w:style w:type="character" w:customStyle="1" w:styleId="ChapterheadingChar">
    <w:name w:val="Chapter heading Char"/>
    <w:basedOn w:val="DefaultParagraphFont"/>
    <w:link w:val="Chapterheading"/>
    <w:rsid w:val="001D566A"/>
    <w:rPr>
      <w:rFonts w:eastAsia="Times New Roman" w:cs="Arial"/>
      <w:color w:val="00B0F0"/>
      <w:kern w:val="28"/>
      <w:sz w:val="44"/>
      <w:szCs w:val="44"/>
      <w:shd w:val="clear" w:color="auto" w:fill="FFFFFF"/>
      <w:lang w:eastAsia="en-GB"/>
    </w:rPr>
  </w:style>
  <w:style w:type="paragraph" w:customStyle="1" w:styleId="ReportDate">
    <w:name w:val="Report Date"/>
    <w:basedOn w:val="Normal"/>
    <w:next w:val="Heading1"/>
    <w:link w:val="ReportDateChar"/>
    <w:qFormat/>
    <w:rsid w:val="001D566A"/>
    <w:pPr>
      <w:shd w:val="clear" w:color="auto" w:fill="FFFFFF"/>
      <w:spacing w:after="600" w:line="240" w:lineRule="auto"/>
    </w:pPr>
    <w:rPr>
      <w:rFonts w:eastAsia="Times New Roman" w:cs="Arial"/>
      <w:kern w:val="28"/>
      <w:sz w:val="36"/>
      <w:szCs w:val="20"/>
      <w:lang w:eastAsia="en-GB"/>
    </w:rPr>
  </w:style>
  <w:style w:type="character" w:customStyle="1" w:styleId="ReportDateChar">
    <w:name w:val="Report Date Char"/>
    <w:basedOn w:val="DefaultParagraphFont"/>
    <w:link w:val="ReportDate"/>
    <w:rsid w:val="001D566A"/>
    <w:rPr>
      <w:rFonts w:eastAsia="Times New Roman" w:cs="Arial"/>
      <w:kern w:val="28"/>
      <w:sz w:val="36"/>
      <w:szCs w:val="20"/>
      <w:shd w:val="clear" w:color="auto" w:fill="FFFFFF"/>
      <w:lang w:eastAsia="en-GB"/>
    </w:rPr>
  </w:style>
  <w:style w:type="paragraph" w:customStyle="1" w:styleId="Heading1numbered">
    <w:name w:val="Heading 1 numbered"/>
    <w:basedOn w:val="Heading1"/>
    <w:next w:val="Normal"/>
    <w:link w:val="Heading1numberedChar"/>
    <w:qFormat/>
    <w:rsid w:val="00F05CE5"/>
    <w:pPr>
      <w:numPr>
        <w:numId w:val="1"/>
      </w:numPr>
      <w:shd w:val="clear" w:color="auto" w:fill="FFFFFF"/>
      <w:spacing w:line="240" w:lineRule="auto"/>
      <w:outlineLvl w:val="9"/>
    </w:pPr>
  </w:style>
  <w:style w:type="paragraph" w:customStyle="1" w:styleId="Heading2numbered">
    <w:name w:val="Heading 2 numbered"/>
    <w:basedOn w:val="Heading1numbered"/>
    <w:next w:val="Normal"/>
    <w:link w:val="Heading2numberedChar"/>
    <w:qFormat/>
    <w:rsid w:val="00F05CE5"/>
    <w:pPr>
      <w:numPr>
        <w:ilvl w:val="1"/>
      </w:numPr>
    </w:pPr>
    <w:rPr>
      <w:color w:val="595959" w:themeColor="text1" w:themeTint="A6"/>
      <w:sz w:val="32"/>
    </w:rPr>
  </w:style>
  <w:style w:type="paragraph" w:customStyle="1" w:styleId="Heading3numbered">
    <w:name w:val="Heading 3 numbered"/>
    <w:basedOn w:val="Heading2numbered"/>
    <w:link w:val="Heading3numberedChar"/>
    <w:qFormat/>
    <w:rsid w:val="00F05CE5"/>
    <w:pPr>
      <w:numPr>
        <w:ilvl w:val="2"/>
      </w:numPr>
    </w:pPr>
    <w:rPr>
      <w:sz w:val="24"/>
    </w:rPr>
  </w:style>
  <w:style w:type="paragraph" w:customStyle="1" w:styleId="Heading4numbered">
    <w:name w:val="Heading 4 numbered"/>
    <w:basedOn w:val="Heading3numbered"/>
    <w:link w:val="Heading4numberedChar"/>
    <w:qFormat/>
    <w:rsid w:val="00F05CE5"/>
    <w:pPr>
      <w:numPr>
        <w:ilvl w:val="3"/>
      </w:numPr>
    </w:pPr>
    <w:rPr>
      <w:i/>
      <w:color w:val="auto"/>
      <w:sz w:val="20"/>
    </w:rPr>
  </w:style>
  <w:style w:type="paragraph" w:styleId="ListParagraph">
    <w:name w:val="List Paragraph"/>
    <w:basedOn w:val="Normal"/>
    <w:uiPriority w:val="34"/>
    <w:qFormat/>
    <w:rsid w:val="004D5980"/>
    <w:pPr>
      <w:ind w:left="720"/>
      <w:contextualSpacing/>
    </w:pPr>
  </w:style>
  <w:style w:type="paragraph" w:customStyle="1" w:styleId="NumericalList">
    <w:name w:val="Numerical List"/>
    <w:basedOn w:val="Normal"/>
    <w:qFormat/>
    <w:rsid w:val="001D566A"/>
    <w:pPr>
      <w:numPr>
        <w:numId w:val="2"/>
      </w:numPr>
      <w:spacing w:after="0" w:line="260" w:lineRule="atLeast"/>
    </w:pPr>
    <w:rPr>
      <w:rFonts w:eastAsia="Times New Roman" w:cs="Times New Roman"/>
      <w:kern w:val="28"/>
      <w:szCs w:val="18"/>
      <w:lang w:eastAsia="en-GB"/>
    </w:rPr>
  </w:style>
  <w:style w:type="paragraph" w:customStyle="1" w:styleId="ReportAuthors">
    <w:name w:val="Report Authors"/>
    <w:basedOn w:val="Normal"/>
    <w:link w:val="ReportAuthorsChar"/>
    <w:qFormat/>
    <w:rsid w:val="00A1715C"/>
    <w:pPr>
      <w:shd w:val="clear" w:color="auto" w:fill="FFFFFF"/>
      <w:spacing w:after="0" w:line="360" w:lineRule="auto"/>
    </w:pPr>
    <w:rPr>
      <w:rFonts w:eastAsia="Times New Roman" w:cs="Arial"/>
      <w:kern w:val="28"/>
      <w:sz w:val="28"/>
      <w:lang w:eastAsia="en-GB"/>
    </w:rPr>
  </w:style>
  <w:style w:type="character" w:customStyle="1" w:styleId="ReportAuthorsChar">
    <w:name w:val="Report Authors Char"/>
    <w:basedOn w:val="DefaultParagraphFont"/>
    <w:link w:val="ReportAuthors"/>
    <w:rsid w:val="00A1715C"/>
    <w:rPr>
      <w:rFonts w:eastAsia="Times New Roman" w:cs="Arial"/>
      <w:kern w:val="28"/>
      <w:sz w:val="28"/>
      <w:shd w:val="clear" w:color="auto" w:fill="FFFFFF"/>
      <w:lang w:eastAsia="en-GB"/>
    </w:rPr>
  </w:style>
  <w:style w:type="paragraph" w:customStyle="1" w:styleId="ReportTitle">
    <w:name w:val="Report Title"/>
    <w:basedOn w:val="Normal"/>
    <w:link w:val="ReportTitleChar"/>
    <w:qFormat/>
    <w:rsid w:val="001D566A"/>
    <w:pPr>
      <w:shd w:val="clear" w:color="auto" w:fill="FFFFFF"/>
      <w:spacing w:before="120" w:after="360" w:line="240" w:lineRule="atLeast"/>
    </w:pPr>
    <w:rPr>
      <w:rFonts w:eastAsia="Times New Roman" w:cs="Times New Roman"/>
      <w:color w:val="00B0F0"/>
      <w:kern w:val="28"/>
      <w:sz w:val="72"/>
      <w:szCs w:val="44"/>
      <w:lang w:eastAsia="en-GB"/>
    </w:rPr>
  </w:style>
  <w:style w:type="character" w:customStyle="1" w:styleId="ReportTitleChar">
    <w:name w:val="Report Title Char"/>
    <w:basedOn w:val="DefaultParagraphFont"/>
    <w:link w:val="ReportTitle"/>
    <w:rsid w:val="001D566A"/>
    <w:rPr>
      <w:rFonts w:eastAsia="Times New Roman" w:cs="Times New Roman"/>
      <w:color w:val="00B0F0"/>
      <w:kern w:val="28"/>
      <w:sz w:val="72"/>
      <w:szCs w:val="44"/>
      <w:shd w:val="clear" w:color="auto" w:fill="FFFFFF"/>
      <w:lang w:eastAsia="en-GB"/>
    </w:rPr>
  </w:style>
  <w:style w:type="paragraph" w:customStyle="1" w:styleId="Smallprint">
    <w:name w:val="Small print"/>
    <w:basedOn w:val="Normal"/>
    <w:link w:val="SmallprintChar"/>
    <w:qFormat/>
    <w:rsid w:val="001D566A"/>
    <w:pPr>
      <w:shd w:val="clear" w:color="auto" w:fill="FFFFFF"/>
      <w:spacing w:after="60" w:line="240" w:lineRule="auto"/>
    </w:pPr>
    <w:rPr>
      <w:rFonts w:eastAsia="Times New Roman" w:cs="Arial"/>
      <w:kern w:val="28"/>
      <w:sz w:val="16"/>
      <w:szCs w:val="20"/>
      <w:lang w:eastAsia="en-GB"/>
    </w:rPr>
  </w:style>
  <w:style w:type="character" w:customStyle="1" w:styleId="SmallprintChar">
    <w:name w:val="Small print Char"/>
    <w:basedOn w:val="DefaultParagraphFont"/>
    <w:link w:val="Smallprint"/>
    <w:rsid w:val="001D566A"/>
    <w:rPr>
      <w:rFonts w:eastAsia="Times New Roman" w:cs="Arial"/>
      <w:kern w:val="28"/>
      <w:sz w:val="16"/>
      <w:szCs w:val="20"/>
      <w:shd w:val="clear" w:color="auto" w:fill="FFFFFF"/>
      <w:lang w:eastAsia="en-GB"/>
    </w:rPr>
  </w:style>
  <w:style w:type="paragraph" w:customStyle="1" w:styleId="Figuretablenumber">
    <w:name w:val="Figure &amp; table number"/>
    <w:basedOn w:val="Normal"/>
    <w:next w:val="Normal"/>
    <w:link w:val="FiguretablenumberChar"/>
    <w:qFormat/>
    <w:rsid w:val="001D566A"/>
    <w:pPr>
      <w:autoSpaceDE w:val="0"/>
      <w:autoSpaceDN w:val="0"/>
      <w:adjustRightInd w:val="0"/>
      <w:spacing w:after="0" w:line="240" w:lineRule="auto"/>
    </w:pPr>
    <w:rPr>
      <w:rFonts w:eastAsia="Times New Roman" w:cs="Frutiger-Light"/>
      <w:sz w:val="16"/>
      <w:szCs w:val="16"/>
      <w:lang w:eastAsia="en-GB" w:bidi="hi-IN"/>
    </w:rPr>
  </w:style>
  <w:style w:type="character" w:customStyle="1" w:styleId="FiguretablenumberChar">
    <w:name w:val="Figure &amp; table number Char"/>
    <w:basedOn w:val="DefaultParagraphFont"/>
    <w:link w:val="Figuretablenumber"/>
    <w:rsid w:val="001D566A"/>
    <w:rPr>
      <w:rFonts w:eastAsia="Times New Roman" w:cs="Frutiger-Light"/>
      <w:sz w:val="16"/>
      <w:szCs w:val="16"/>
      <w:lang w:eastAsia="en-GB" w:bidi="hi-IN"/>
    </w:rPr>
  </w:style>
  <w:style w:type="paragraph" w:styleId="NoSpacing">
    <w:name w:val="No Spacing"/>
    <w:uiPriority w:val="1"/>
    <w:rsid w:val="002F7CDE"/>
    <w:pPr>
      <w:spacing w:after="0" w:line="240" w:lineRule="auto"/>
    </w:pPr>
  </w:style>
  <w:style w:type="character" w:customStyle="1" w:styleId="Heading5Char">
    <w:name w:val="Heading 5 Char"/>
    <w:basedOn w:val="DefaultParagraphFont"/>
    <w:link w:val="Heading5"/>
    <w:uiPriority w:val="9"/>
    <w:semiHidden/>
    <w:rsid w:val="004D5980"/>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4D5980"/>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4D5980"/>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4D59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D5980"/>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4D5980"/>
    <w:rPr>
      <w:color w:val="00B0F0"/>
      <w:u w:val="single"/>
    </w:rPr>
  </w:style>
  <w:style w:type="paragraph" w:styleId="FootnoteText">
    <w:name w:val="footnote text"/>
    <w:basedOn w:val="Normal"/>
    <w:link w:val="FootnoteTextChar"/>
    <w:uiPriority w:val="99"/>
    <w:semiHidden/>
    <w:unhideWhenUsed/>
    <w:rsid w:val="004C79A5"/>
    <w:pPr>
      <w:spacing w:after="0" w:line="240" w:lineRule="auto"/>
    </w:pPr>
    <w:rPr>
      <w:szCs w:val="20"/>
    </w:rPr>
  </w:style>
  <w:style w:type="character" w:customStyle="1" w:styleId="FootnoteTextChar">
    <w:name w:val="Footnote Text Char"/>
    <w:basedOn w:val="DefaultParagraphFont"/>
    <w:link w:val="FootnoteText"/>
    <w:uiPriority w:val="99"/>
    <w:semiHidden/>
    <w:rsid w:val="004C79A5"/>
    <w:rPr>
      <w:sz w:val="20"/>
      <w:szCs w:val="20"/>
    </w:rPr>
  </w:style>
  <w:style w:type="paragraph" w:customStyle="1" w:styleId="Figuretabletitle">
    <w:name w:val="Figure &amp; table title"/>
    <w:basedOn w:val="Normal"/>
    <w:link w:val="FiguretabletitleChar"/>
    <w:qFormat/>
    <w:rsid w:val="00A004D2"/>
    <w:pPr>
      <w:keepNext/>
      <w:widowControl w:val="0"/>
      <w:overflowPunct w:val="0"/>
      <w:autoSpaceDE w:val="0"/>
      <w:autoSpaceDN w:val="0"/>
      <w:adjustRightInd w:val="0"/>
      <w:spacing w:after="120" w:line="240" w:lineRule="auto"/>
      <w:outlineLvl w:val="2"/>
    </w:pPr>
    <w:rPr>
      <w:rFonts w:eastAsia="Times New Roman" w:cs="Times New Roman"/>
      <w:bCs/>
      <w:color w:val="595959"/>
      <w:kern w:val="28"/>
      <w:sz w:val="24"/>
      <w:szCs w:val="32"/>
      <w:lang w:eastAsia="en-GB" w:bidi="hi-IN"/>
    </w:rPr>
  </w:style>
  <w:style w:type="character" w:customStyle="1" w:styleId="FiguretabletitleChar">
    <w:name w:val="Figure &amp; table title Char"/>
    <w:basedOn w:val="DefaultParagraphFont"/>
    <w:link w:val="Figuretabletitle"/>
    <w:rsid w:val="00A004D2"/>
    <w:rPr>
      <w:rFonts w:ascii="Malgun Gothic" w:eastAsia="Times New Roman" w:hAnsi="Malgun Gothic" w:cs="Times New Roman"/>
      <w:bCs/>
      <w:color w:val="595959"/>
      <w:kern w:val="28"/>
      <w:sz w:val="24"/>
      <w:szCs w:val="32"/>
      <w:lang w:eastAsia="en-GB" w:bidi="hi-IN"/>
    </w:rPr>
  </w:style>
  <w:style w:type="paragraph" w:styleId="Header">
    <w:name w:val="header"/>
    <w:basedOn w:val="Normal"/>
    <w:link w:val="HeaderChar"/>
    <w:uiPriority w:val="99"/>
    <w:unhideWhenUsed/>
    <w:rsid w:val="00EA7720"/>
    <w:pPr>
      <w:widowControl w:val="0"/>
      <w:tabs>
        <w:tab w:val="center" w:pos="4513"/>
        <w:tab w:val="right" w:pos="9026"/>
      </w:tabs>
      <w:overflowPunct w:val="0"/>
      <w:autoSpaceDE w:val="0"/>
      <w:autoSpaceDN w:val="0"/>
      <w:adjustRightInd w:val="0"/>
      <w:spacing w:after="0" w:line="240" w:lineRule="auto"/>
    </w:pPr>
    <w:rPr>
      <w:rFonts w:ascii="Gotham Book" w:eastAsia="Times New Roman" w:hAnsi="Gotham Book" w:cs="Times New Roman"/>
      <w:kern w:val="28"/>
      <w:szCs w:val="20"/>
      <w:lang w:eastAsia="en-GB"/>
    </w:rPr>
  </w:style>
  <w:style w:type="character" w:customStyle="1" w:styleId="HeaderChar">
    <w:name w:val="Header Char"/>
    <w:basedOn w:val="DefaultParagraphFont"/>
    <w:link w:val="Header"/>
    <w:uiPriority w:val="99"/>
    <w:rsid w:val="00EA7720"/>
    <w:rPr>
      <w:rFonts w:ascii="Gotham Book" w:eastAsia="Times New Roman" w:hAnsi="Gotham Book" w:cs="Times New Roman"/>
      <w:kern w:val="28"/>
      <w:sz w:val="20"/>
      <w:szCs w:val="20"/>
      <w:lang w:eastAsia="en-GB"/>
    </w:rPr>
  </w:style>
  <w:style w:type="paragraph" w:styleId="Footer">
    <w:name w:val="footer"/>
    <w:basedOn w:val="Normal"/>
    <w:link w:val="FooterChar"/>
    <w:uiPriority w:val="99"/>
    <w:unhideWhenUsed/>
    <w:rsid w:val="00EA7720"/>
    <w:pPr>
      <w:widowControl w:val="0"/>
      <w:tabs>
        <w:tab w:val="center" w:pos="4513"/>
        <w:tab w:val="right" w:pos="9026"/>
      </w:tabs>
      <w:overflowPunct w:val="0"/>
      <w:autoSpaceDE w:val="0"/>
      <w:autoSpaceDN w:val="0"/>
      <w:adjustRightInd w:val="0"/>
      <w:spacing w:after="0" w:line="240" w:lineRule="auto"/>
    </w:pPr>
    <w:rPr>
      <w:rFonts w:ascii="Gotham Book" w:eastAsia="Times New Roman" w:hAnsi="Gotham Book" w:cs="Times New Roman"/>
      <w:kern w:val="28"/>
      <w:szCs w:val="20"/>
      <w:lang w:eastAsia="en-GB"/>
    </w:rPr>
  </w:style>
  <w:style w:type="character" w:customStyle="1" w:styleId="FooterChar">
    <w:name w:val="Footer Char"/>
    <w:basedOn w:val="DefaultParagraphFont"/>
    <w:link w:val="Footer"/>
    <w:uiPriority w:val="99"/>
    <w:rsid w:val="00EA7720"/>
    <w:rPr>
      <w:rFonts w:ascii="Gotham Book" w:eastAsia="Times New Roman" w:hAnsi="Gotham Book" w:cs="Times New Roman"/>
      <w:kern w:val="28"/>
      <w:sz w:val="20"/>
      <w:szCs w:val="20"/>
      <w:lang w:eastAsia="en-GB"/>
    </w:rPr>
  </w:style>
  <w:style w:type="character" w:customStyle="1" w:styleId="Heading2Char">
    <w:name w:val="Heading 2 Char"/>
    <w:basedOn w:val="DefaultParagraphFont"/>
    <w:link w:val="Heading2"/>
    <w:uiPriority w:val="9"/>
    <w:rsid w:val="004A6EA8"/>
    <w:rPr>
      <w:rFonts w:ascii="Malgun Gothic" w:eastAsiaTheme="majorEastAsia" w:hAnsi="Malgun Gothic" w:cstheme="majorBidi"/>
      <w:color w:val="595959" w:themeColor="text1" w:themeTint="A6"/>
      <w:sz w:val="32"/>
      <w:szCs w:val="26"/>
    </w:rPr>
  </w:style>
  <w:style w:type="character" w:customStyle="1" w:styleId="Heading1Char">
    <w:name w:val="Heading 1 Char"/>
    <w:basedOn w:val="DefaultParagraphFont"/>
    <w:link w:val="Heading1"/>
    <w:uiPriority w:val="9"/>
    <w:rsid w:val="004A6EA8"/>
    <w:rPr>
      <w:rFonts w:ascii="Malgun Gothic" w:eastAsiaTheme="majorEastAsia" w:hAnsi="Malgun Gothic" w:cstheme="majorBidi"/>
      <w:color w:val="00B0F0"/>
      <w:sz w:val="36"/>
      <w:szCs w:val="32"/>
    </w:rPr>
  </w:style>
  <w:style w:type="character" w:styleId="IntenseEmphasis">
    <w:name w:val="Intense Emphasis"/>
    <w:basedOn w:val="DefaultParagraphFont"/>
    <w:uiPriority w:val="21"/>
    <w:rsid w:val="004A6EA8"/>
    <w:rPr>
      <w:i/>
      <w:iCs/>
      <w:color w:val="4F81BD" w:themeColor="accent1"/>
    </w:rPr>
  </w:style>
  <w:style w:type="character" w:customStyle="1" w:styleId="Heading4Char">
    <w:name w:val="Heading 4 Char"/>
    <w:basedOn w:val="DefaultParagraphFont"/>
    <w:link w:val="Heading4"/>
    <w:uiPriority w:val="9"/>
    <w:rsid w:val="004A6EA8"/>
    <w:rPr>
      <w:rFonts w:ascii="Malgun Gothic" w:eastAsiaTheme="majorEastAsia" w:hAnsi="Malgun Gothic" w:cstheme="majorBidi"/>
      <w:i/>
      <w:iCs/>
      <w:sz w:val="20"/>
    </w:rPr>
  </w:style>
  <w:style w:type="character" w:customStyle="1" w:styleId="Heading1numberedChar">
    <w:name w:val="Heading 1 numbered Char"/>
    <w:basedOn w:val="DefaultParagraphFont"/>
    <w:link w:val="Heading1numbered"/>
    <w:rsid w:val="00F05CE5"/>
    <w:rPr>
      <w:rFonts w:ascii="Segoe UI" w:eastAsiaTheme="majorEastAsia" w:hAnsi="Segoe UI" w:cstheme="majorBidi"/>
      <w:color w:val="00B0F0"/>
      <w:sz w:val="36"/>
      <w:szCs w:val="32"/>
      <w:shd w:val="clear" w:color="auto" w:fill="FFFFFF"/>
    </w:rPr>
  </w:style>
  <w:style w:type="character" w:customStyle="1" w:styleId="Heading2numberedChar">
    <w:name w:val="Heading 2 numbered Char"/>
    <w:basedOn w:val="DefaultParagraphFont"/>
    <w:link w:val="Heading2numbered"/>
    <w:rsid w:val="00F05CE5"/>
    <w:rPr>
      <w:rFonts w:ascii="Segoe UI" w:eastAsiaTheme="majorEastAsia" w:hAnsi="Segoe UI" w:cstheme="majorBidi"/>
      <w:color w:val="595959" w:themeColor="text1" w:themeTint="A6"/>
      <w:sz w:val="32"/>
      <w:szCs w:val="32"/>
      <w:shd w:val="clear" w:color="auto" w:fill="FFFFFF"/>
    </w:rPr>
  </w:style>
  <w:style w:type="character" w:customStyle="1" w:styleId="Heading3numberedChar">
    <w:name w:val="Heading 3 numbered Char"/>
    <w:basedOn w:val="DefaultParagraphFont"/>
    <w:link w:val="Heading3numbered"/>
    <w:rsid w:val="00F05CE5"/>
    <w:rPr>
      <w:rFonts w:ascii="Segoe UI" w:eastAsiaTheme="majorEastAsia" w:hAnsi="Segoe UI" w:cstheme="majorBidi"/>
      <w:color w:val="595959" w:themeColor="text1" w:themeTint="A6"/>
      <w:sz w:val="24"/>
      <w:szCs w:val="32"/>
      <w:shd w:val="clear" w:color="auto" w:fill="FFFFFF"/>
    </w:rPr>
  </w:style>
  <w:style w:type="character" w:customStyle="1" w:styleId="Heading4numberedChar">
    <w:name w:val="Heading 4 numbered Char"/>
    <w:basedOn w:val="DefaultParagraphFont"/>
    <w:link w:val="Heading4numbered"/>
    <w:rsid w:val="00F05CE5"/>
    <w:rPr>
      <w:rFonts w:ascii="Segoe UI" w:eastAsiaTheme="majorEastAsia" w:hAnsi="Segoe UI" w:cstheme="majorBidi"/>
      <w:i/>
      <w:sz w:val="20"/>
      <w:szCs w:val="32"/>
      <w:shd w:val="clear" w:color="auto" w:fill="FFFFFF"/>
    </w:rPr>
  </w:style>
  <w:style w:type="paragraph" w:styleId="BodyText">
    <w:name w:val="Body Text"/>
    <w:basedOn w:val="Normal"/>
    <w:link w:val="BodyTextChar"/>
    <w:uiPriority w:val="1"/>
    <w:qFormat/>
    <w:rsid w:val="0039258A"/>
    <w:pPr>
      <w:widowControl w:val="0"/>
      <w:spacing w:after="0" w:line="240" w:lineRule="auto"/>
      <w:ind w:left="510"/>
    </w:pPr>
    <w:rPr>
      <w:rFonts w:eastAsia="Malgun Gothic"/>
      <w:szCs w:val="18"/>
      <w:lang w:val="en-US"/>
    </w:rPr>
  </w:style>
  <w:style w:type="character" w:customStyle="1" w:styleId="BodyTextChar">
    <w:name w:val="Body Text Char"/>
    <w:basedOn w:val="DefaultParagraphFont"/>
    <w:link w:val="BodyText"/>
    <w:uiPriority w:val="1"/>
    <w:rsid w:val="0039258A"/>
    <w:rPr>
      <w:rFonts w:ascii="Malgun Gothic" w:eastAsia="Malgun Gothic" w:hAnsi="Malgun Gothic"/>
      <w:sz w:val="18"/>
      <w:szCs w:val="18"/>
      <w:lang w:val="en-US"/>
    </w:rPr>
  </w:style>
  <w:style w:type="paragraph" w:styleId="BalloonText">
    <w:name w:val="Balloon Text"/>
    <w:basedOn w:val="Normal"/>
    <w:link w:val="BalloonTextChar"/>
    <w:uiPriority w:val="99"/>
    <w:semiHidden/>
    <w:unhideWhenUsed/>
    <w:rsid w:val="005D2CF7"/>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5D2CF7"/>
    <w:rPr>
      <w:rFonts w:ascii="Segoe UI" w:hAnsi="Segoe UI" w:cs="Segoe UI"/>
      <w:sz w:val="18"/>
      <w:szCs w:val="18"/>
    </w:rPr>
  </w:style>
  <w:style w:type="character" w:styleId="UnresolvedMention">
    <w:name w:val="Unresolved Mention"/>
    <w:basedOn w:val="DefaultParagraphFont"/>
    <w:uiPriority w:val="99"/>
    <w:semiHidden/>
    <w:unhideWhenUsed/>
    <w:rsid w:val="005D2CF7"/>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5D1E72"/>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5D1E72"/>
  </w:style>
  <w:style w:type="character" w:customStyle="1" w:styleId="normaltextrun">
    <w:name w:val="normaltextrun"/>
    <w:basedOn w:val="DefaultParagraphFont"/>
    <w:rsid w:val="005D1E72"/>
  </w:style>
  <w:style w:type="character" w:customStyle="1" w:styleId="eop">
    <w:name w:val="eop"/>
    <w:basedOn w:val="DefaultParagraphFont"/>
    <w:rsid w:val="005D1E72"/>
  </w:style>
  <w:style w:type="character" w:styleId="CommentReference">
    <w:name w:val="annotation reference"/>
    <w:basedOn w:val="DefaultParagraphFont"/>
    <w:uiPriority w:val="99"/>
    <w:semiHidden/>
    <w:unhideWhenUsed/>
    <w:rsid w:val="00F834B8"/>
    <w:rPr>
      <w:sz w:val="16"/>
      <w:szCs w:val="16"/>
    </w:rPr>
  </w:style>
  <w:style w:type="paragraph" w:styleId="CommentText">
    <w:name w:val="annotation text"/>
    <w:basedOn w:val="Normal"/>
    <w:link w:val="CommentTextChar"/>
    <w:uiPriority w:val="99"/>
    <w:unhideWhenUsed/>
    <w:rsid w:val="00F834B8"/>
    <w:pPr>
      <w:spacing w:line="240" w:lineRule="auto"/>
    </w:pPr>
    <w:rPr>
      <w:szCs w:val="20"/>
    </w:rPr>
  </w:style>
  <w:style w:type="character" w:customStyle="1" w:styleId="CommentTextChar">
    <w:name w:val="Comment Text Char"/>
    <w:basedOn w:val="DefaultParagraphFont"/>
    <w:link w:val="CommentText"/>
    <w:uiPriority w:val="99"/>
    <w:rsid w:val="00F834B8"/>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F834B8"/>
    <w:rPr>
      <w:b/>
      <w:bCs/>
    </w:rPr>
  </w:style>
  <w:style w:type="character" w:customStyle="1" w:styleId="CommentSubjectChar">
    <w:name w:val="Comment Subject Char"/>
    <w:basedOn w:val="CommentTextChar"/>
    <w:link w:val="CommentSubject"/>
    <w:uiPriority w:val="99"/>
    <w:semiHidden/>
    <w:rsid w:val="00F834B8"/>
    <w:rPr>
      <w:rFonts w:ascii="Segoe UI" w:hAnsi="Segoe UI"/>
      <w:b/>
      <w:bCs/>
      <w:sz w:val="20"/>
      <w:szCs w:val="20"/>
    </w:rPr>
  </w:style>
  <w:style w:type="character" w:styleId="Mention">
    <w:name w:val="Mention"/>
    <w:basedOn w:val="DefaultParagraphFont"/>
    <w:uiPriority w:val="99"/>
    <w:unhideWhenUsed/>
    <w:rsid w:val="00F834B8"/>
    <w:rPr>
      <w:color w:val="2B579A"/>
      <w:shd w:val="clear" w:color="auto" w:fill="E6E6E6"/>
    </w:rPr>
  </w:style>
  <w:style w:type="paragraph" w:customStyle="1" w:styleId="TBCLetter-Normal">
    <w:name w:val="TBC Letter- Normal"/>
    <w:basedOn w:val="Normal"/>
    <w:link w:val="TBCLetter-NormalChar"/>
    <w:qFormat/>
    <w:rsid w:val="003629AE"/>
    <w:pPr>
      <w:spacing w:after="240" w:line="260" w:lineRule="atLeast"/>
      <w:ind w:left="-993"/>
    </w:pPr>
    <w:rPr>
      <w:rFonts w:ascii="Malgun Gothic" w:eastAsia="Malgun Gothic" w:hAnsi="Malgun Gothic" w:cs="Arial"/>
      <w:bCs/>
      <w:kern w:val="28"/>
      <w:sz w:val="18"/>
    </w:rPr>
  </w:style>
  <w:style w:type="character" w:customStyle="1" w:styleId="TBCLetter-NormalChar">
    <w:name w:val="TBC Letter- Normal Char"/>
    <w:basedOn w:val="DefaultParagraphFont"/>
    <w:link w:val="TBCLetter-Normal"/>
    <w:rsid w:val="003629AE"/>
    <w:rPr>
      <w:rFonts w:ascii="Malgun Gothic" w:eastAsia="Malgun Gothic" w:hAnsi="Malgun Gothic" w:cs="Arial"/>
      <w:bCs/>
      <w:kern w:val="28"/>
      <w:sz w:val="18"/>
    </w:rPr>
  </w:style>
  <w:style w:type="paragraph" w:customStyle="1" w:styleId="TBCnormal">
    <w:name w:val="TBC normal"/>
    <w:basedOn w:val="Normal"/>
    <w:link w:val="TBCnormalChar"/>
    <w:qFormat/>
    <w:locked/>
    <w:rsid w:val="00083CDA"/>
    <w:pPr>
      <w:shd w:val="clear" w:color="auto" w:fill="FFFFFF"/>
      <w:spacing w:after="240" w:line="260" w:lineRule="atLeast"/>
      <w:ind w:left="0"/>
    </w:pPr>
    <w:rPr>
      <w:rFonts w:ascii="Malgun Gothic" w:eastAsia="Malgun Gothic" w:hAnsi="Malgun Gothic" w:cs="Arial"/>
      <w:kern w:val="28"/>
      <w:sz w:val="18"/>
    </w:rPr>
  </w:style>
  <w:style w:type="character" w:customStyle="1" w:styleId="TBCnormalChar">
    <w:name w:val="TBC normal Char"/>
    <w:basedOn w:val="DefaultParagraphFont"/>
    <w:link w:val="TBCnormal"/>
    <w:rsid w:val="00083CDA"/>
    <w:rPr>
      <w:rFonts w:ascii="Malgun Gothic" w:eastAsia="Malgun Gothic" w:hAnsi="Malgun Gothic" w:cs="Arial"/>
      <w:kern w:val="28"/>
      <w:sz w:val="18"/>
      <w:shd w:val="clear" w:color="auto" w:fill="FFFFFF"/>
    </w:rPr>
  </w:style>
  <w:style w:type="character" w:customStyle="1" w:styleId="BulletsChar">
    <w:name w:val="Bullets Char"/>
    <w:basedOn w:val="DefaultParagraphFont"/>
    <w:link w:val="Bullets"/>
    <w:rsid w:val="00083CDA"/>
    <w:rPr>
      <w:rFonts w:ascii="Segoe UI" w:hAnsi="Segoe UI"/>
      <w:sz w:val="20"/>
    </w:rPr>
  </w:style>
  <w:style w:type="paragraph" w:styleId="NormalWeb">
    <w:name w:val="Normal (Web)"/>
    <w:basedOn w:val="Normal"/>
    <w:uiPriority w:val="99"/>
    <w:semiHidden/>
    <w:unhideWhenUsed/>
    <w:rsid w:val="00827373"/>
    <w:pPr>
      <w:spacing w:before="100" w:beforeAutospacing="1" w:after="100" w:afterAutospacing="1" w:line="240" w:lineRule="auto"/>
      <w:ind w:left="0"/>
    </w:pPr>
    <w:rPr>
      <w:rFonts w:ascii="Times New Roman" w:eastAsiaTheme="minorEastAsia" w:hAnsi="Times New Roman" w:cs="Times New Roman"/>
      <w:kern w:val="28"/>
      <w:sz w:val="24"/>
      <w:szCs w:val="24"/>
      <w:lang w:eastAsia="en-GB"/>
    </w:rPr>
  </w:style>
  <w:style w:type="paragraph" w:customStyle="1" w:styleId="TBCheading1">
    <w:name w:val="TBC heading 1"/>
    <w:basedOn w:val="Normal"/>
    <w:link w:val="TBCheading1Char"/>
    <w:qFormat/>
    <w:locked/>
    <w:rsid w:val="00E77A33"/>
    <w:pPr>
      <w:shd w:val="clear" w:color="auto" w:fill="FFFFFF"/>
      <w:spacing w:before="240" w:after="120" w:line="260" w:lineRule="atLeast"/>
      <w:ind w:left="0"/>
    </w:pPr>
    <w:rPr>
      <w:rFonts w:ascii="Malgun Gothic" w:eastAsia="Malgun Gothic" w:hAnsi="Malgun Gothic" w:cs="Arial"/>
      <w:color w:val="00B0F0"/>
      <w:kern w:val="28"/>
      <w:sz w:val="36"/>
      <w:szCs w:val="36"/>
    </w:rPr>
  </w:style>
  <w:style w:type="character" w:customStyle="1" w:styleId="TBCheading1Char">
    <w:name w:val="TBC heading 1 Char"/>
    <w:basedOn w:val="DefaultParagraphFont"/>
    <w:link w:val="TBCheading1"/>
    <w:rsid w:val="00E77A33"/>
    <w:rPr>
      <w:rFonts w:ascii="Malgun Gothic" w:eastAsia="Malgun Gothic" w:hAnsi="Malgun Gothic" w:cs="Arial"/>
      <w:color w:val="00B0F0"/>
      <w:kern w:val="28"/>
      <w:sz w:val="36"/>
      <w:szCs w:val="36"/>
      <w:shd w:val="clear" w:color="auto" w:fill="FFFFFF"/>
    </w:rPr>
  </w:style>
  <w:style w:type="paragraph" w:customStyle="1" w:styleId="TBCBullets">
    <w:name w:val="TBC Bullets"/>
    <w:basedOn w:val="ListParagraph"/>
    <w:link w:val="TBCBulletsChar"/>
    <w:qFormat/>
    <w:rsid w:val="00E77A33"/>
    <w:pPr>
      <w:numPr>
        <w:numId w:val="5"/>
      </w:numPr>
      <w:spacing w:after="240"/>
    </w:pPr>
    <w:rPr>
      <w:rFonts w:ascii="Malgun Gothic" w:eastAsia="Malgun Gothic" w:hAnsi="Malgun Gothic" w:cs="Arial"/>
      <w:kern w:val="28"/>
      <w:sz w:val="18"/>
    </w:rPr>
  </w:style>
  <w:style w:type="character" w:customStyle="1" w:styleId="TBCBulletsChar">
    <w:name w:val="TBC Bullets Char"/>
    <w:basedOn w:val="DefaultParagraphFont"/>
    <w:link w:val="TBCBullets"/>
    <w:rsid w:val="00E77A33"/>
    <w:rPr>
      <w:rFonts w:ascii="Malgun Gothic" w:eastAsia="Malgun Gothic" w:hAnsi="Malgun Gothic" w:cs="Arial"/>
      <w:kern w:val="28"/>
      <w:sz w:val="18"/>
    </w:rPr>
  </w:style>
  <w:style w:type="paragraph" w:styleId="Revision">
    <w:name w:val="Revision"/>
    <w:hidden/>
    <w:uiPriority w:val="99"/>
    <w:semiHidden/>
    <w:rsid w:val="00C82349"/>
    <w:pPr>
      <w:spacing w:after="0" w:line="240" w:lineRule="auto"/>
    </w:pPr>
    <w:rPr>
      <w:rFonts w:ascii="Segoe UI" w:hAnsi="Segoe UI"/>
      <w:sz w:val="20"/>
    </w:rPr>
  </w:style>
  <w:style w:type="paragraph" w:customStyle="1" w:styleId="Default">
    <w:name w:val="Default"/>
    <w:rsid w:val="00D524A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44383">
      <w:bodyDiv w:val="1"/>
      <w:marLeft w:val="0"/>
      <w:marRight w:val="0"/>
      <w:marTop w:val="0"/>
      <w:marBottom w:val="0"/>
      <w:divBdr>
        <w:top w:val="none" w:sz="0" w:space="0" w:color="auto"/>
        <w:left w:val="none" w:sz="0" w:space="0" w:color="auto"/>
        <w:bottom w:val="none" w:sz="0" w:space="0" w:color="auto"/>
        <w:right w:val="none" w:sz="0" w:space="0" w:color="auto"/>
      </w:divBdr>
      <w:divsChild>
        <w:div w:id="290943927">
          <w:marLeft w:val="0"/>
          <w:marRight w:val="0"/>
          <w:marTop w:val="0"/>
          <w:marBottom w:val="0"/>
          <w:divBdr>
            <w:top w:val="none" w:sz="0" w:space="0" w:color="auto"/>
            <w:left w:val="none" w:sz="0" w:space="0" w:color="auto"/>
            <w:bottom w:val="none" w:sz="0" w:space="0" w:color="auto"/>
            <w:right w:val="none" w:sz="0" w:space="0" w:color="auto"/>
          </w:divBdr>
        </w:div>
        <w:div w:id="1846285641">
          <w:marLeft w:val="0"/>
          <w:marRight w:val="0"/>
          <w:marTop w:val="0"/>
          <w:marBottom w:val="0"/>
          <w:divBdr>
            <w:top w:val="none" w:sz="0" w:space="0" w:color="auto"/>
            <w:left w:val="none" w:sz="0" w:space="0" w:color="auto"/>
            <w:bottom w:val="none" w:sz="0" w:space="0" w:color="auto"/>
            <w:right w:val="none" w:sz="0" w:space="0" w:color="auto"/>
          </w:divBdr>
        </w:div>
        <w:div w:id="1892811530">
          <w:marLeft w:val="0"/>
          <w:marRight w:val="0"/>
          <w:marTop w:val="0"/>
          <w:marBottom w:val="0"/>
          <w:divBdr>
            <w:top w:val="none" w:sz="0" w:space="0" w:color="auto"/>
            <w:left w:val="none" w:sz="0" w:space="0" w:color="auto"/>
            <w:bottom w:val="none" w:sz="0" w:space="0" w:color="auto"/>
            <w:right w:val="none" w:sz="0" w:space="0" w:color="auto"/>
          </w:divBdr>
        </w:div>
      </w:divsChild>
    </w:div>
    <w:div w:id="563639861">
      <w:bodyDiv w:val="1"/>
      <w:marLeft w:val="0"/>
      <w:marRight w:val="0"/>
      <w:marTop w:val="0"/>
      <w:marBottom w:val="0"/>
      <w:divBdr>
        <w:top w:val="none" w:sz="0" w:space="0" w:color="auto"/>
        <w:left w:val="none" w:sz="0" w:space="0" w:color="auto"/>
        <w:bottom w:val="none" w:sz="0" w:space="0" w:color="auto"/>
        <w:right w:val="none" w:sz="0" w:space="0" w:color="auto"/>
      </w:divBdr>
    </w:div>
    <w:div w:id="733427448">
      <w:bodyDiv w:val="1"/>
      <w:marLeft w:val="0"/>
      <w:marRight w:val="0"/>
      <w:marTop w:val="0"/>
      <w:marBottom w:val="0"/>
      <w:divBdr>
        <w:top w:val="none" w:sz="0" w:space="0" w:color="auto"/>
        <w:left w:val="none" w:sz="0" w:space="0" w:color="auto"/>
        <w:bottom w:val="none" w:sz="0" w:space="0" w:color="auto"/>
        <w:right w:val="none" w:sz="0" w:space="0" w:color="auto"/>
      </w:divBdr>
      <w:divsChild>
        <w:div w:id="290137023">
          <w:marLeft w:val="0"/>
          <w:marRight w:val="0"/>
          <w:marTop w:val="0"/>
          <w:marBottom w:val="0"/>
          <w:divBdr>
            <w:top w:val="none" w:sz="0" w:space="0" w:color="auto"/>
            <w:left w:val="none" w:sz="0" w:space="0" w:color="auto"/>
            <w:bottom w:val="none" w:sz="0" w:space="0" w:color="auto"/>
            <w:right w:val="none" w:sz="0" w:space="0" w:color="auto"/>
          </w:divBdr>
        </w:div>
        <w:div w:id="949777048">
          <w:marLeft w:val="0"/>
          <w:marRight w:val="0"/>
          <w:marTop w:val="0"/>
          <w:marBottom w:val="0"/>
          <w:divBdr>
            <w:top w:val="none" w:sz="0" w:space="0" w:color="auto"/>
            <w:left w:val="none" w:sz="0" w:space="0" w:color="auto"/>
            <w:bottom w:val="none" w:sz="0" w:space="0" w:color="auto"/>
            <w:right w:val="none" w:sz="0" w:space="0" w:color="auto"/>
          </w:divBdr>
        </w:div>
        <w:div w:id="1882864318">
          <w:marLeft w:val="0"/>
          <w:marRight w:val="0"/>
          <w:marTop w:val="0"/>
          <w:marBottom w:val="0"/>
          <w:divBdr>
            <w:top w:val="none" w:sz="0" w:space="0" w:color="auto"/>
            <w:left w:val="none" w:sz="0" w:space="0" w:color="auto"/>
            <w:bottom w:val="none" w:sz="0" w:space="0" w:color="auto"/>
            <w:right w:val="none" w:sz="0" w:space="0" w:color="auto"/>
          </w:divBdr>
        </w:div>
      </w:divsChild>
    </w:div>
    <w:div w:id="892428561">
      <w:bodyDiv w:val="1"/>
      <w:marLeft w:val="0"/>
      <w:marRight w:val="0"/>
      <w:marTop w:val="0"/>
      <w:marBottom w:val="0"/>
      <w:divBdr>
        <w:top w:val="none" w:sz="0" w:space="0" w:color="auto"/>
        <w:left w:val="none" w:sz="0" w:space="0" w:color="auto"/>
        <w:bottom w:val="none" w:sz="0" w:space="0" w:color="auto"/>
        <w:right w:val="none" w:sz="0" w:space="0" w:color="auto"/>
      </w:divBdr>
      <w:divsChild>
        <w:div w:id="403575253">
          <w:marLeft w:val="0"/>
          <w:marRight w:val="0"/>
          <w:marTop w:val="0"/>
          <w:marBottom w:val="0"/>
          <w:divBdr>
            <w:top w:val="none" w:sz="0" w:space="0" w:color="auto"/>
            <w:left w:val="none" w:sz="0" w:space="0" w:color="auto"/>
            <w:bottom w:val="none" w:sz="0" w:space="0" w:color="auto"/>
            <w:right w:val="none" w:sz="0" w:space="0" w:color="auto"/>
          </w:divBdr>
        </w:div>
        <w:div w:id="615330045">
          <w:marLeft w:val="0"/>
          <w:marRight w:val="0"/>
          <w:marTop w:val="0"/>
          <w:marBottom w:val="0"/>
          <w:divBdr>
            <w:top w:val="none" w:sz="0" w:space="0" w:color="auto"/>
            <w:left w:val="none" w:sz="0" w:space="0" w:color="auto"/>
            <w:bottom w:val="none" w:sz="0" w:space="0" w:color="auto"/>
            <w:right w:val="none" w:sz="0" w:space="0" w:color="auto"/>
          </w:divBdr>
        </w:div>
      </w:divsChild>
    </w:div>
    <w:div w:id="976181241">
      <w:bodyDiv w:val="1"/>
      <w:marLeft w:val="0"/>
      <w:marRight w:val="0"/>
      <w:marTop w:val="0"/>
      <w:marBottom w:val="0"/>
      <w:divBdr>
        <w:top w:val="none" w:sz="0" w:space="0" w:color="auto"/>
        <w:left w:val="none" w:sz="0" w:space="0" w:color="auto"/>
        <w:bottom w:val="none" w:sz="0" w:space="0" w:color="auto"/>
        <w:right w:val="none" w:sz="0" w:space="0" w:color="auto"/>
      </w:divBdr>
      <w:divsChild>
        <w:div w:id="240798260">
          <w:marLeft w:val="0"/>
          <w:marRight w:val="0"/>
          <w:marTop w:val="0"/>
          <w:marBottom w:val="0"/>
          <w:divBdr>
            <w:top w:val="none" w:sz="0" w:space="0" w:color="auto"/>
            <w:left w:val="none" w:sz="0" w:space="0" w:color="auto"/>
            <w:bottom w:val="none" w:sz="0" w:space="0" w:color="auto"/>
            <w:right w:val="none" w:sz="0" w:space="0" w:color="auto"/>
          </w:divBdr>
        </w:div>
        <w:div w:id="379672700">
          <w:marLeft w:val="0"/>
          <w:marRight w:val="0"/>
          <w:marTop w:val="0"/>
          <w:marBottom w:val="0"/>
          <w:divBdr>
            <w:top w:val="none" w:sz="0" w:space="0" w:color="auto"/>
            <w:left w:val="none" w:sz="0" w:space="0" w:color="auto"/>
            <w:bottom w:val="none" w:sz="0" w:space="0" w:color="auto"/>
            <w:right w:val="none" w:sz="0" w:space="0" w:color="auto"/>
          </w:divBdr>
        </w:div>
        <w:div w:id="553388630">
          <w:marLeft w:val="0"/>
          <w:marRight w:val="0"/>
          <w:marTop w:val="0"/>
          <w:marBottom w:val="0"/>
          <w:divBdr>
            <w:top w:val="none" w:sz="0" w:space="0" w:color="auto"/>
            <w:left w:val="none" w:sz="0" w:space="0" w:color="auto"/>
            <w:bottom w:val="none" w:sz="0" w:space="0" w:color="auto"/>
            <w:right w:val="none" w:sz="0" w:space="0" w:color="auto"/>
          </w:divBdr>
        </w:div>
        <w:div w:id="699820262">
          <w:marLeft w:val="0"/>
          <w:marRight w:val="0"/>
          <w:marTop w:val="0"/>
          <w:marBottom w:val="0"/>
          <w:divBdr>
            <w:top w:val="none" w:sz="0" w:space="0" w:color="auto"/>
            <w:left w:val="none" w:sz="0" w:space="0" w:color="auto"/>
            <w:bottom w:val="none" w:sz="0" w:space="0" w:color="auto"/>
            <w:right w:val="none" w:sz="0" w:space="0" w:color="auto"/>
          </w:divBdr>
        </w:div>
        <w:div w:id="712927998">
          <w:marLeft w:val="0"/>
          <w:marRight w:val="0"/>
          <w:marTop w:val="0"/>
          <w:marBottom w:val="0"/>
          <w:divBdr>
            <w:top w:val="none" w:sz="0" w:space="0" w:color="auto"/>
            <w:left w:val="none" w:sz="0" w:space="0" w:color="auto"/>
            <w:bottom w:val="none" w:sz="0" w:space="0" w:color="auto"/>
            <w:right w:val="none" w:sz="0" w:space="0" w:color="auto"/>
          </w:divBdr>
        </w:div>
        <w:div w:id="919826065">
          <w:marLeft w:val="0"/>
          <w:marRight w:val="0"/>
          <w:marTop w:val="0"/>
          <w:marBottom w:val="0"/>
          <w:divBdr>
            <w:top w:val="none" w:sz="0" w:space="0" w:color="auto"/>
            <w:left w:val="none" w:sz="0" w:space="0" w:color="auto"/>
            <w:bottom w:val="none" w:sz="0" w:space="0" w:color="auto"/>
            <w:right w:val="none" w:sz="0" w:space="0" w:color="auto"/>
          </w:divBdr>
        </w:div>
        <w:div w:id="1393389456">
          <w:marLeft w:val="0"/>
          <w:marRight w:val="0"/>
          <w:marTop w:val="0"/>
          <w:marBottom w:val="0"/>
          <w:divBdr>
            <w:top w:val="none" w:sz="0" w:space="0" w:color="auto"/>
            <w:left w:val="none" w:sz="0" w:space="0" w:color="auto"/>
            <w:bottom w:val="none" w:sz="0" w:space="0" w:color="auto"/>
            <w:right w:val="none" w:sz="0" w:space="0" w:color="auto"/>
          </w:divBdr>
        </w:div>
        <w:div w:id="1551302729">
          <w:marLeft w:val="0"/>
          <w:marRight w:val="0"/>
          <w:marTop w:val="0"/>
          <w:marBottom w:val="0"/>
          <w:divBdr>
            <w:top w:val="none" w:sz="0" w:space="0" w:color="auto"/>
            <w:left w:val="none" w:sz="0" w:space="0" w:color="auto"/>
            <w:bottom w:val="none" w:sz="0" w:space="0" w:color="auto"/>
            <w:right w:val="none" w:sz="0" w:space="0" w:color="auto"/>
          </w:divBdr>
        </w:div>
        <w:div w:id="1976330465">
          <w:marLeft w:val="0"/>
          <w:marRight w:val="0"/>
          <w:marTop w:val="0"/>
          <w:marBottom w:val="0"/>
          <w:divBdr>
            <w:top w:val="none" w:sz="0" w:space="0" w:color="auto"/>
            <w:left w:val="none" w:sz="0" w:space="0" w:color="auto"/>
            <w:bottom w:val="none" w:sz="0" w:space="0" w:color="auto"/>
            <w:right w:val="none" w:sz="0" w:space="0" w:color="auto"/>
          </w:divBdr>
        </w:div>
      </w:divsChild>
    </w:div>
    <w:div w:id="1054236994">
      <w:bodyDiv w:val="1"/>
      <w:marLeft w:val="0"/>
      <w:marRight w:val="0"/>
      <w:marTop w:val="0"/>
      <w:marBottom w:val="0"/>
      <w:divBdr>
        <w:top w:val="none" w:sz="0" w:space="0" w:color="auto"/>
        <w:left w:val="none" w:sz="0" w:space="0" w:color="auto"/>
        <w:bottom w:val="none" w:sz="0" w:space="0" w:color="auto"/>
        <w:right w:val="none" w:sz="0" w:space="0" w:color="auto"/>
      </w:divBdr>
    </w:div>
    <w:div w:id="1198198430">
      <w:bodyDiv w:val="1"/>
      <w:marLeft w:val="0"/>
      <w:marRight w:val="0"/>
      <w:marTop w:val="0"/>
      <w:marBottom w:val="0"/>
      <w:divBdr>
        <w:top w:val="none" w:sz="0" w:space="0" w:color="auto"/>
        <w:left w:val="none" w:sz="0" w:space="0" w:color="auto"/>
        <w:bottom w:val="none" w:sz="0" w:space="0" w:color="auto"/>
        <w:right w:val="none" w:sz="0" w:space="0" w:color="auto"/>
      </w:divBdr>
      <w:divsChild>
        <w:div w:id="212695497">
          <w:marLeft w:val="0"/>
          <w:marRight w:val="0"/>
          <w:marTop w:val="0"/>
          <w:marBottom w:val="0"/>
          <w:divBdr>
            <w:top w:val="none" w:sz="0" w:space="0" w:color="auto"/>
            <w:left w:val="none" w:sz="0" w:space="0" w:color="auto"/>
            <w:bottom w:val="none" w:sz="0" w:space="0" w:color="auto"/>
            <w:right w:val="none" w:sz="0" w:space="0" w:color="auto"/>
          </w:divBdr>
        </w:div>
        <w:div w:id="1251818171">
          <w:marLeft w:val="0"/>
          <w:marRight w:val="0"/>
          <w:marTop w:val="0"/>
          <w:marBottom w:val="0"/>
          <w:divBdr>
            <w:top w:val="none" w:sz="0" w:space="0" w:color="auto"/>
            <w:left w:val="none" w:sz="0" w:space="0" w:color="auto"/>
            <w:bottom w:val="none" w:sz="0" w:space="0" w:color="auto"/>
            <w:right w:val="none" w:sz="0" w:space="0" w:color="auto"/>
          </w:divBdr>
        </w:div>
        <w:div w:id="1670477841">
          <w:marLeft w:val="0"/>
          <w:marRight w:val="0"/>
          <w:marTop w:val="0"/>
          <w:marBottom w:val="0"/>
          <w:divBdr>
            <w:top w:val="none" w:sz="0" w:space="0" w:color="auto"/>
            <w:left w:val="none" w:sz="0" w:space="0" w:color="auto"/>
            <w:bottom w:val="none" w:sz="0" w:space="0" w:color="auto"/>
            <w:right w:val="none" w:sz="0" w:space="0" w:color="auto"/>
          </w:divBdr>
        </w:div>
        <w:div w:id="1763184186">
          <w:marLeft w:val="0"/>
          <w:marRight w:val="0"/>
          <w:marTop w:val="0"/>
          <w:marBottom w:val="0"/>
          <w:divBdr>
            <w:top w:val="none" w:sz="0" w:space="0" w:color="auto"/>
            <w:left w:val="none" w:sz="0" w:space="0" w:color="auto"/>
            <w:bottom w:val="none" w:sz="0" w:space="0" w:color="auto"/>
            <w:right w:val="none" w:sz="0" w:space="0" w:color="auto"/>
          </w:divBdr>
        </w:div>
      </w:divsChild>
    </w:div>
    <w:div w:id="1372152222">
      <w:bodyDiv w:val="1"/>
      <w:marLeft w:val="0"/>
      <w:marRight w:val="0"/>
      <w:marTop w:val="0"/>
      <w:marBottom w:val="0"/>
      <w:divBdr>
        <w:top w:val="none" w:sz="0" w:space="0" w:color="auto"/>
        <w:left w:val="none" w:sz="0" w:space="0" w:color="auto"/>
        <w:bottom w:val="none" w:sz="0" w:space="0" w:color="auto"/>
        <w:right w:val="none" w:sz="0" w:space="0" w:color="auto"/>
      </w:divBdr>
    </w:div>
    <w:div w:id="1772584357">
      <w:bodyDiv w:val="1"/>
      <w:marLeft w:val="0"/>
      <w:marRight w:val="0"/>
      <w:marTop w:val="0"/>
      <w:marBottom w:val="0"/>
      <w:divBdr>
        <w:top w:val="none" w:sz="0" w:space="0" w:color="auto"/>
        <w:left w:val="none" w:sz="0" w:space="0" w:color="auto"/>
        <w:bottom w:val="none" w:sz="0" w:space="0" w:color="auto"/>
        <w:right w:val="none" w:sz="0" w:space="0" w:color="auto"/>
      </w:divBdr>
      <w:divsChild>
        <w:div w:id="145124706">
          <w:marLeft w:val="0"/>
          <w:marRight w:val="0"/>
          <w:marTop w:val="0"/>
          <w:marBottom w:val="0"/>
          <w:divBdr>
            <w:top w:val="none" w:sz="0" w:space="0" w:color="auto"/>
            <w:left w:val="none" w:sz="0" w:space="0" w:color="auto"/>
            <w:bottom w:val="none" w:sz="0" w:space="0" w:color="auto"/>
            <w:right w:val="none" w:sz="0" w:space="0" w:color="auto"/>
          </w:divBdr>
        </w:div>
        <w:div w:id="656768928">
          <w:marLeft w:val="0"/>
          <w:marRight w:val="0"/>
          <w:marTop w:val="0"/>
          <w:marBottom w:val="0"/>
          <w:divBdr>
            <w:top w:val="none" w:sz="0" w:space="0" w:color="auto"/>
            <w:left w:val="none" w:sz="0" w:space="0" w:color="auto"/>
            <w:bottom w:val="none" w:sz="0" w:space="0" w:color="auto"/>
            <w:right w:val="none" w:sz="0" w:space="0" w:color="auto"/>
          </w:divBdr>
        </w:div>
        <w:div w:id="704140762">
          <w:marLeft w:val="0"/>
          <w:marRight w:val="0"/>
          <w:marTop w:val="0"/>
          <w:marBottom w:val="0"/>
          <w:divBdr>
            <w:top w:val="none" w:sz="0" w:space="0" w:color="auto"/>
            <w:left w:val="none" w:sz="0" w:space="0" w:color="auto"/>
            <w:bottom w:val="none" w:sz="0" w:space="0" w:color="auto"/>
            <w:right w:val="none" w:sz="0" w:space="0" w:color="auto"/>
          </w:divBdr>
        </w:div>
        <w:div w:id="835608776">
          <w:marLeft w:val="0"/>
          <w:marRight w:val="0"/>
          <w:marTop w:val="0"/>
          <w:marBottom w:val="0"/>
          <w:divBdr>
            <w:top w:val="none" w:sz="0" w:space="0" w:color="auto"/>
            <w:left w:val="none" w:sz="0" w:space="0" w:color="auto"/>
            <w:bottom w:val="none" w:sz="0" w:space="0" w:color="auto"/>
            <w:right w:val="none" w:sz="0" w:space="0" w:color="auto"/>
          </w:divBdr>
        </w:div>
        <w:div w:id="1092121977">
          <w:marLeft w:val="0"/>
          <w:marRight w:val="0"/>
          <w:marTop w:val="0"/>
          <w:marBottom w:val="0"/>
          <w:divBdr>
            <w:top w:val="none" w:sz="0" w:space="0" w:color="auto"/>
            <w:left w:val="none" w:sz="0" w:space="0" w:color="auto"/>
            <w:bottom w:val="none" w:sz="0" w:space="0" w:color="auto"/>
            <w:right w:val="none" w:sz="0" w:space="0" w:color="auto"/>
          </w:divBdr>
        </w:div>
        <w:div w:id="2018069922">
          <w:marLeft w:val="0"/>
          <w:marRight w:val="0"/>
          <w:marTop w:val="0"/>
          <w:marBottom w:val="0"/>
          <w:divBdr>
            <w:top w:val="none" w:sz="0" w:space="0" w:color="auto"/>
            <w:left w:val="none" w:sz="0" w:space="0" w:color="auto"/>
            <w:bottom w:val="none" w:sz="0" w:space="0" w:color="auto"/>
            <w:right w:val="none" w:sz="0" w:space="0" w:color="auto"/>
          </w:divBdr>
        </w:div>
      </w:divsChild>
    </w:div>
    <w:div w:id="1835418098">
      <w:bodyDiv w:val="1"/>
      <w:marLeft w:val="0"/>
      <w:marRight w:val="0"/>
      <w:marTop w:val="0"/>
      <w:marBottom w:val="0"/>
      <w:divBdr>
        <w:top w:val="none" w:sz="0" w:space="0" w:color="auto"/>
        <w:left w:val="none" w:sz="0" w:space="0" w:color="auto"/>
        <w:bottom w:val="none" w:sz="0" w:space="0" w:color="auto"/>
        <w:right w:val="none" w:sz="0" w:space="0" w:color="auto"/>
      </w:divBdr>
      <w:divsChild>
        <w:div w:id="44838375">
          <w:marLeft w:val="0"/>
          <w:marRight w:val="0"/>
          <w:marTop w:val="0"/>
          <w:marBottom w:val="0"/>
          <w:divBdr>
            <w:top w:val="none" w:sz="0" w:space="0" w:color="auto"/>
            <w:left w:val="none" w:sz="0" w:space="0" w:color="auto"/>
            <w:bottom w:val="none" w:sz="0" w:space="0" w:color="auto"/>
            <w:right w:val="none" w:sz="0" w:space="0" w:color="auto"/>
          </w:divBdr>
        </w:div>
        <w:div w:id="706416445">
          <w:marLeft w:val="0"/>
          <w:marRight w:val="0"/>
          <w:marTop w:val="0"/>
          <w:marBottom w:val="0"/>
          <w:divBdr>
            <w:top w:val="none" w:sz="0" w:space="0" w:color="auto"/>
            <w:left w:val="none" w:sz="0" w:space="0" w:color="auto"/>
            <w:bottom w:val="none" w:sz="0" w:space="0" w:color="auto"/>
            <w:right w:val="none" w:sz="0" w:space="0" w:color="auto"/>
          </w:divBdr>
        </w:div>
        <w:div w:id="838078345">
          <w:marLeft w:val="0"/>
          <w:marRight w:val="0"/>
          <w:marTop w:val="0"/>
          <w:marBottom w:val="0"/>
          <w:divBdr>
            <w:top w:val="none" w:sz="0" w:space="0" w:color="auto"/>
            <w:left w:val="none" w:sz="0" w:space="0" w:color="auto"/>
            <w:bottom w:val="none" w:sz="0" w:space="0" w:color="auto"/>
            <w:right w:val="none" w:sz="0" w:space="0" w:color="auto"/>
          </w:divBdr>
        </w:div>
        <w:div w:id="1214538664">
          <w:marLeft w:val="0"/>
          <w:marRight w:val="0"/>
          <w:marTop w:val="0"/>
          <w:marBottom w:val="0"/>
          <w:divBdr>
            <w:top w:val="none" w:sz="0" w:space="0" w:color="auto"/>
            <w:left w:val="none" w:sz="0" w:space="0" w:color="auto"/>
            <w:bottom w:val="none" w:sz="0" w:space="0" w:color="auto"/>
            <w:right w:val="none" w:sz="0" w:space="0" w:color="auto"/>
          </w:divBdr>
        </w:div>
        <w:div w:id="1343899222">
          <w:marLeft w:val="0"/>
          <w:marRight w:val="0"/>
          <w:marTop w:val="0"/>
          <w:marBottom w:val="0"/>
          <w:divBdr>
            <w:top w:val="none" w:sz="0" w:space="0" w:color="auto"/>
            <w:left w:val="none" w:sz="0" w:space="0" w:color="auto"/>
            <w:bottom w:val="none" w:sz="0" w:space="0" w:color="auto"/>
            <w:right w:val="none" w:sz="0" w:space="0" w:color="auto"/>
          </w:divBdr>
        </w:div>
        <w:div w:id="2040621125">
          <w:marLeft w:val="0"/>
          <w:marRight w:val="0"/>
          <w:marTop w:val="0"/>
          <w:marBottom w:val="0"/>
          <w:divBdr>
            <w:top w:val="none" w:sz="0" w:space="0" w:color="auto"/>
            <w:left w:val="none" w:sz="0" w:space="0" w:color="auto"/>
            <w:bottom w:val="none" w:sz="0" w:space="0" w:color="auto"/>
            <w:right w:val="none" w:sz="0" w:space="0" w:color="auto"/>
          </w:divBdr>
        </w:div>
      </w:divsChild>
    </w:div>
    <w:div w:id="1885293257">
      <w:bodyDiv w:val="1"/>
      <w:marLeft w:val="0"/>
      <w:marRight w:val="0"/>
      <w:marTop w:val="0"/>
      <w:marBottom w:val="0"/>
      <w:divBdr>
        <w:top w:val="none" w:sz="0" w:space="0" w:color="auto"/>
        <w:left w:val="none" w:sz="0" w:space="0" w:color="auto"/>
        <w:bottom w:val="none" w:sz="0" w:space="0" w:color="auto"/>
        <w:right w:val="none" w:sz="0" w:space="0" w:color="auto"/>
      </w:divBdr>
      <w:divsChild>
        <w:div w:id="345599860">
          <w:marLeft w:val="0"/>
          <w:marRight w:val="0"/>
          <w:marTop w:val="0"/>
          <w:marBottom w:val="0"/>
          <w:divBdr>
            <w:top w:val="none" w:sz="0" w:space="0" w:color="auto"/>
            <w:left w:val="none" w:sz="0" w:space="0" w:color="auto"/>
            <w:bottom w:val="none" w:sz="0" w:space="0" w:color="auto"/>
            <w:right w:val="none" w:sz="0" w:space="0" w:color="auto"/>
          </w:divBdr>
        </w:div>
        <w:div w:id="803884434">
          <w:marLeft w:val="0"/>
          <w:marRight w:val="0"/>
          <w:marTop w:val="0"/>
          <w:marBottom w:val="0"/>
          <w:divBdr>
            <w:top w:val="none" w:sz="0" w:space="0" w:color="auto"/>
            <w:left w:val="none" w:sz="0" w:space="0" w:color="auto"/>
            <w:bottom w:val="none" w:sz="0" w:space="0" w:color="auto"/>
            <w:right w:val="none" w:sz="0" w:space="0" w:color="auto"/>
          </w:divBdr>
        </w:div>
        <w:div w:id="955720125">
          <w:marLeft w:val="0"/>
          <w:marRight w:val="0"/>
          <w:marTop w:val="0"/>
          <w:marBottom w:val="0"/>
          <w:divBdr>
            <w:top w:val="none" w:sz="0" w:space="0" w:color="auto"/>
            <w:left w:val="none" w:sz="0" w:space="0" w:color="auto"/>
            <w:bottom w:val="none" w:sz="0" w:space="0" w:color="auto"/>
            <w:right w:val="none" w:sz="0" w:space="0" w:color="auto"/>
          </w:divBdr>
        </w:div>
      </w:divsChild>
    </w:div>
    <w:div w:id="1975141002">
      <w:bodyDiv w:val="1"/>
      <w:marLeft w:val="0"/>
      <w:marRight w:val="0"/>
      <w:marTop w:val="0"/>
      <w:marBottom w:val="0"/>
      <w:divBdr>
        <w:top w:val="none" w:sz="0" w:space="0" w:color="auto"/>
        <w:left w:val="none" w:sz="0" w:space="0" w:color="auto"/>
        <w:bottom w:val="none" w:sz="0" w:space="0" w:color="auto"/>
        <w:right w:val="none" w:sz="0" w:space="0" w:color="auto"/>
      </w:divBdr>
      <w:divsChild>
        <w:div w:id="472257005">
          <w:marLeft w:val="0"/>
          <w:marRight w:val="0"/>
          <w:marTop w:val="0"/>
          <w:marBottom w:val="0"/>
          <w:divBdr>
            <w:top w:val="none" w:sz="0" w:space="0" w:color="auto"/>
            <w:left w:val="none" w:sz="0" w:space="0" w:color="auto"/>
            <w:bottom w:val="none" w:sz="0" w:space="0" w:color="auto"/>
            <w:right w:val="none" w:sz="0" w:space="0" w:color="auto"/>
          </w:divBdr>
        </w:div>
        <w:div w:id="587007537">
          <w:marLeft w:val="0"/>
          <w:marRight w:val="0"/>
          <w:marTop w:val="0"/>
          <w:marBottom w:val="0"/>
          <w:divBdr>
            <w:top w:val="none" w:sz="0" w:space="0" w:color="auto"/>
            <w:left w:val="none" w:sz="0" w:space="0" w:color="auto"/>
            <w:bottom w:val="none" w:sz="0" w:space="0" w:color="auto"/>
            <w:right w:val="none" w:sz="0" w:space="0" w:color="auto"/>
          </w:divBdr>
        </w:div>
        <w:div w:id="768047072">
          <w:marLeft w:val="0"/>
          <w:marRight w:val="0"/>
          <w:marTop w:val="0"/>
          <w:marBottom w:val="0"/>
          <w:divBdr>
            <w:top w:val="none" w:sz="0" w:space="0" w:color="auto"/>
            <w:left w:val="none" w:sz="0" w:space="0" w:color="auto"/>
            <w:bottom w:val="none" w:sz="0" w:space="0" w:color="auto"/>
            <w:right w:val="none" w:sz="0" w:space="0" w:color="auto"/>
          </w:divBdr>
        </w:div>
        <w:div w:id="841162132">
          <w:marLeft w:val="0"/>
          <w:marRight w:val="0"/>
          <w:marTop w:val="0"/>
          <w:marBottom w:val="0"/>
          <w:divBdr>
            <w:top w:val="none" w:sz="0" w:space="0" w:color="auto"/>
            <w:left w:val="none" w:sz="0" w:space="0" w:color="auto"/>
            <w:bottom w:val="none" w:sz="0" w:space="0" w:color="auto"/>
            <w:right w:val="none" w:sz="0" w:space="0" w:color="auto"/>
          </w:divBdr>
        </w:div>
        <w:div w:id="1429740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biodiversityconsultancy.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thebiodiversityconsultancy.com" TargetMode="External"/><Relationship Id="rId1" Type="http://schemas.openxmlformats.org/officeDocument/2006/relationships/hyperlink" Target="mailto:enquiries@thebiodiversityconsultancy.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thebiodiversityconsultancy.com" TargetMode="External"/><Relationship Id="rId1" Type="http://schemas.openxmlformats.org/officeDocument/2006/relationships/hyperlink" Target="mailto:enquiries@thebiodiversityconsultanc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rin.pertsinidis\The%20Biodiversity%20Consultancy\TBC%20-%20Central%20Document%20Library\00_Admin\02_TBC%20Templates\04_Word%20Templates\07_TBC%20memo%202020.dotx" TargetMode="External"/></Relationships>
</file>

<file path=word/documenttasks/documenttasks1.xml><?xml version="1.0" encoding="utf-8"?>
<t:Tasks xmlns:t="http://schemas.microsoft.com/office/tasks/2019/documenttasks" xmlns:oel="http://schemas.microsoft.com/office/2019/extlst">
  <t:Task id="{76558B0E-C941-4485-B410-5CE92B26336E}">
    <t:Anchor>
      <t:Comment id="653309623"/>
    </t:Anchor>
    <t:History>
      <t:Event id="{10B929BE-C855-4922-8C37-EB6CB0AD4996}" time="2022-09-12T14:52:21.897Z">
        <t:Attribution userId="S::katherin@thebiodiversityconsultancy.com::cea0a543-488b-4cf0-b555-b2bd8c8100d2" userProvider="AD" userName="Katherin Pertsinidis"/>
        <t:Anchor>
          <t:Comment id="517266178"/>
        </t:Anchor>
        <t:Create/>
      </t:Event>
      <t:Event id="{0DD8BAE3-B2E1-4D2F-9EAE-73C06EFA82C3}" time="2022-09-12T14:52:21.897Z">
        <t:Attribution userId="S::katherin@thebiodiversityconsultancy.com::cea0a543-488b-4cf0-b555-b2bd8c8100d2" userProvider="AD" userName="Katherin Pertsinidis"/>
        <t:Anchor>
          <t:Comment id="517266178"/>
        </t:Anchor>
        <t:Assign userId="S::edward.pollard@thebiodiversityconsultancy.com::ebec6068-1c60-417b-9754-2caa66c4178e" userProvider="AD" userName="Edward Pollard"/>
      </t:Event>
      <t:Event id="{939C2641-20F2-43F2-BE10-A668C73C29E5}" time="2022-09-12T14:52:21.897Z">
        <t:Attribution userId="S::katherin@thebiodiversityconsultancy.com::cea0a543-488b-4cf0-b555-b2bd8c8100d2" userProvider="AD" userName="Katherin Pertsinidis"/>
        <t:Anchor>
          <t:Comment id="517266178"/>
        </t:Anchor>
        <t:SetTitle title="@Edward Pollard"/>
      </t:Event>
    </t:History>
  </t:Task>
  <t:Task id="{7DE4EF67-CE5D-4755-BDE2-67843BE18201}">
    <t:Anchor>
      <t:Comment id="624751035"/>
    </t:Anchor>
    <t:History>
      <t:Event id="{0153E136-F8FF-4CAB-AD47-4A7E8E85EAF8}" time="2022-09-12T14:53:00.383Z">
        <t:Attribution userId="S::katherin@thebiodiversityconsultancy.com::cea0a543-488b-4cf0-b555-b2bd8c8100d2" userProvider="AD" userName="Katherin Pertsinidis"/>
        <t:Anchor>
          <t:Comment id="624751035"/>
        </t:Anchor>
        <t:Create/>
      </t:Event>
      <t:Event id="{2A91B4D8-97DF-4578-BC14-6DCD3FE96801}" time="2022-09-12T14:53:00.383Z">
        <t:Attribution userId="S::katherin@thebiodiversityconsultancy.com::cea0a543-488b-4cf0-b555-b2bd8c8100d2" userProvider="AD" userName="Katherin Pertsinidis"/>
        <t:Anchor>
          <t:Comment id="624751035"/>
        </t:Anchor>
        <t:Assign userId="S::Zoe.Balmforth@thebiodiversityconsultancy.com::2d6d35b9-62ed-469c-8872-4f35b60e2f98" userProvider="AD" userName="Zoe Balmforth"/>
      </t:Event>
      <t:Event id="{0DCF5686-22E0-4E52-AC75-279F91325476}" time="2022-09-12T14:53:00.383Z">
        <t:Attribution userId="S::katherin@thebiodiversityconsultancy.com::cea0a543-488b-4cf0-b555-b2bd8c8100d2" userProvider="AD" userName="Katherin Pertsinidis"/>
        <t:Anchor>
          <t:Comment id="624751035"/>
        </t:Anchor>
        <t:SetTitle title="@Zoe Balmforth did you comment on this in the other vers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329309194F54E8029D5357168BE3E" ma:contentTypeVersion="17" ma:contentTypeDescription="Create a new document." ma:contentTypeScope="" ma:versionID="2df4cc9ce9cec05ec7fee4b329f5830d">
  <xsd:schema xmlns:xsd="http://www.w3.org/2001/XMLSchema" xmlns:xs="http://www.w3.org/2001/XMLSchema" xmlns:p="http://schemas.microsoft.com/office/2006/metadata/properties" xmlns:ns2="de6a0a65-8284-47f6-996d-8cfa66862b7b" xmlns:ns3="8f6d0d53-648c-47ed-ba91-f67de2b3b705" targetNamespace="http://schemas.microsoft.com/office/2006/metadata/properties" ma:root="true" ma:fieldsID="579b6d901959d69564346e375e8366c1" ns2:_="" ns3:_="">
    <xsd:import namespace="de6a0a65-8284-47f6-996d-8cfa66862b7b"/>
    <xsd:import namespace="8f6d0d53-648c-47ed-ba91-f67de2b3b7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a0a65-8284-47f6-996d-8cfa66862b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818a51-6a22-4650-9527-13171d34f5a8}" ma:internalName="TaxCatchAll" ma:showField="CatchAllData" ma:web="de6a0a65-8284-47f6-996d-8cfa66862b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6d0d53-648c-47ed-ba91-f67de2b3b7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1e1093-069a-4b32-9413-c4c6ffd06a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6a0a65-8284-47f6-996d-8cfa66862b7b" xsi:nil="true"/>
    <lcf76f155ced4ddcb4097134ff3c332f xmlns="8f6d0d53-648c-47ed-ba91-f67de2b3b70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ED8AF-D8C4-44B4-BD00-22ADFF540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a0a65-8284-47f6-996d-8cfa66862b7b"/>
    <ds:schemaRef ds:uri="8f6d0d53-648c-47ed-ba91-f67de2b3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E4370-D840-4210-A67D-7957ACC313B5}">
  <ds:schemaRefs>
    <ds:schemaRef ds:uri="http://schemas.microsoft.com/office/2006/metadata/properties"/>
    <ds:schemaRef ds:uri="http://schemas.microsoft.com/office/infopath/2007/PartnerControls"/>
    <ds:schemaRef ds:uri="de6a0a65-8284-47f6-996d-8cfa66862b7b"/>
    <ds:schemaRef ds:uri="8f6d0d53-648c-47ed-ba91-f67de2b3b705"/>
  </ds:schemaRefs>
</ds:datastoreItem>
</file>

<file path=customXml/itemProps3.xml><?xml version="1.0" encoding="utf-8"?>
<ds:datastoreItem xmlns:ds="http://schemas.openxmlformats.org/officeDocument/2006/customXml" ds:itemID="{FFBD935F-C4F3-4508-B237-140E98B67A2C}">
  <ds:schemaRefs>
    <ds:schemaRef ds:uri="http://schemas.openxmlformats.org/officeDocument/2006/bibliography"/>
  </ds:schemaRefs>
</ds:datastoreItem>
</file>

<file path=customXml/itemProps4.xml><?xml version="1.0" encoding="utf-8"?>
<ds:datastoreItem xmlns:ds="http://schemas.openxmlformats.org/officeDocument/2006/customXml" ds:itemID="{041761AA-656D-4A4A-8505-2D6CA10544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07_TBC memo 2020</Template>
  <TotalTime>0</TotalTime>
  <Pages>2</Pages>
  <Words>831</Words>
  <Characters>4740</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 Pertsinidis</dc:creator>
  <cp:keywords/>
  <cp:lastModifiedBy>Maddy Hawksford</cp:lastModifiedBy>
  <cp:revision>119</cp:revision>
  <cp:lastPrinted>2022-09-22T09:37:00Z</cp:lastPrinted>
  <dcterms:created xsi:type="dcterms:W3CDTF">2023-10-25T17:12:00Z</dcterms:created>
  <dcterms:modified xsi:type="dcterms:W3CDTF">2023-10-30T11:32:00Z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0x010100831329309194F54E8029D5357168BE3E</vt:lpwstr>
  </property>
  <property fmtid="{D5CDD505-2E9C-101B-9397-08002B2CF9AE}" pid="3" name="Image">
    <vt:lpwstr>, </vt:lpwstr>
  </property>
  <property fmtid="{D5CDD505-2E9C-101B-9397-08002B2CF9AE}" pid="4" name="MediaServiceImageTags">
    <vt:lpwstr/>
  </property>
</Properties>
</file>